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88C69C0" w:rsidR="00CC11A9" w:rsidRPr="00805718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bookmarkStart w:id="0" w:name="_GoBack"/>
      <w:bookmarkEnd w:id="0"/>
      <w:r w:rsidRPr="081163BA">
        <w:rPr>
          <w:rFonts w:eastAsia="Times New Roman"/>
          <w:lang w:eastAsia="cs-CZ"/>
        </w:rPr>
        <w:t>Evidenční číslo smlouvy</w:t>
      </w:r>
      <w:r w:rsidRPr="00805718">
        <w:rPr>
          <w:rFonts w:eastAsia="Times New Roman"/>
          <w:color w:val="0D0D0D" w:themeColor="text1" w:themeTint="F2"/>
          <w:lang w:eastAsia="cs-CZ"/>
        </w:rPr>
        <w:t xml:space="preserve">: </w:t>
      </w:r>
      <w:r w:rsidR="00805718" w:rsidRPr="00805718">
        <w:rPr>
          <w:rFonts w:eastAsia="Times New Roman"/>
          <w:color w:val="0D0D0D" w:themeColor="text1" w:themeTint="F2"/>
          <w:lang w:eastAsia="cs-CZ"/>
        </w:rPr>
        <w:t>………………….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B1E719" w14:textId="5DFAF5F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D47BC0">
        <w:rPr>
          <w:rFonts w:eastAsia="Times New Roman"/>
          <w:u w:val="dotted"/>
          <w:lang w:eastAsia="cs-CZ"/>
        </w:rPr>
        <w:t>Ing. Janem Vrbou, členem rady Karlovarského kraje</w:t>
      </w:r>
    </w:p>
    <w:p w14:paraId="4FC9909D" w14:textId="77777777" w:rsidR="00232765" w:rsidRDefault="00CC11A9" w:rsidP="00A76A86">
      <w:pPr>
        <w:spacing w:after="0" w:line="240" w:lineRule="auto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232765">
        <w:rPr>
          <w:rFonts w:eastAsia="Times New Roman"/>
          <w:lang w:eastAsia="cs-CZ"/>
        </w:rPr>
        <w:tab/>
      </w:r>
      <w:proofErr w:type="spellStart"/>
      <w:r w:rsidR="005178F2" w:rsidRPr="00C81072">
        <w:rPr>
          <w:color w:val="000000"/>
        </w:rPr>
        <w:t>UniCredit</w:t>
      </w:r>
      <w:proofErr w:type="spellEnd"/>
      <w:r w:rsidR="005178F2" w:rsidRPr="00C81072">
        <w:rPr>
          <w:color w:val="000000"/>
        </w:rPr>
        <w:t xml:space="preserve"> Bank Czech Republic and Slovakia, a.s.</w:t>
      </w:r>
      <w:r w:rsidR="005178F2" w:rsidRPr="00C81072">
        <w:rPr>
          <w:color w:val="000000"/>
        </w:rPr>
        <w:tab/>
      </w:r>
    </w:p>
    <w:p w14:paraId="5C16F19F" w14:textId="21F6CB87" w:rsidR="00CC11A9" w:rsidRPr="00C81072" w:rsidRDefault="00232765" w:rsidP="00A76A86">
      <w:pPr>
        <w:spacing w:after="0" w:line="240" w:lineRule="auto"/>
        <w:rPr>
          <w:rFonts w:eastAsia="Times New Roman"/>
          <w:lang w:eastAsia="cs-CZ"/>
        </w:rPr>
      </w:pPr>
      <w:r>
        <w:rPr>
          <w:color w:val="000000"/>
        </w:rPr>
        <w:t>Č</w:t>
      </w:r>
      <w:r w:rsidR="00CC11A9" w:rsidRPr="00C81072">
        <w:rPr>
          <w:color w:val="000000"/>
        </w:rPr>
        <w:t>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>
        <w:rPr>
          <w:color w:val="000000"/>
        </w:rPr>
        <w:tab/>
      </w:r>
      <w:r w:rsidR="005178F2" w:rsidRPr="00C81072">
        <w:rPr>
          <w:color w:val="000000"/>
        </w:rPr>
        <w:t>1387678928/2700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3C1D9C0B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Pr="00575182">
        <w:rPr>
          <w:rFonts w:eastAsia="Times New Roman"/>
          <w:color w:val="0D0D0D" w:themeColor="text1" w:themeTint="F2"/>
          <w:lang w:eastAsia="cs-CZ"/>
        </w:rPr>
        <w:t>odbor</w:t>
      </w:r>
      <w:r w:rsidR="00575182" w:rsidRPr="00575182">
        <w:rPr>
          <w:rFonts w:eastAsia="Times New Roman"/>
          <w:color w:val="0D0D0D" w:themeColor="text1" w:themeTint="F2"/>
          <w:lang w:eastAsia="cs-CZ"/>
        </w:rPr>
        <w:t xml:space="preserve"> 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6140445" w14:textId="77777777" w:rsidR="00CC11A9" w:rsidRPr="00C81072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proofErr w:type="spellStart"/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j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méno</w:t>
      </w:r>
      <w:r w:rsidRPr="00C81072"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C81072">
        <w:rPr>
          <w:rFonts w:eastAsia="Times New Roman"/>
          <w:b/>
          <w:bCs/>
          <w:color w:val="FF0000"/>
          <w:highlight w:val="yellow"/>
          <w:lang w:eastAsia="cs-CZ"/>
        </w:rPr>
        <w:t>příjmení</w:t>
      </w:r>
      <w:proofErr w:type="spellEnd"/>
    </w:p>
    <w:p w14:paraId="28F4B517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Datum narození:</w:t>
      </w:r>
      <w:r w:rsidRPr="00C81072">
        <w:rPr>
          <w:rFonts w:eastAsia="Times New Roman"/>
          <w:lang w:eastAsia="cs-CZ"/>
        </w:rPr>
        <w:tab/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datum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narození</w:t>
      </w:r>
      <w:proofErr w:type="spellEnd"/>
    </w:p>
    <w:p w14:paraId="5774A11B" w14:textId="77777777" w:rsidR="00232765" w:rsidRDefault="00CC11A9" w:rsidP="00232765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FF0000"/>
          <w:highlight w:val="yellow"/>
          <w:lang w:eastAsia="cs-CZ"/>
        </w:rPr>
      </w:pPr>
      <w:r w:rsidRPr="00C81072">
        <w:rPr>
          <w:rFonts w:eastAsia="Times New Roman"/>
          <w:lang w:eastAsia="cs-CZ"/>
        </w:rPr>
        <w:t>Adresa trvalého pobytu:</w:t>
      </w:r>
      <w:r w:rsidRPr="00C81072">
        <w:rPr>
          <w:rFonts w:eastAsia="Times New Roman"/>
          <w:lang w:eastAsia="cs-CZ"/>
        </w:rPr>
        <w:tab/>
      </w:r>
      <w:r w:rsidR="00232765">
        <w:rPr>
          <w:rFonts w:eastAsia="Times New Roman"/>
          <w:lang w:eastAsia="cs-CZ"/>
        </w:rPr>
        <w:t xml:space="preserve"> </w:t>
      </w:r>
      <w:proofErr w:type="spellStart"/>
      <w:r w:rsidRPr="00C81072">
        <w:rPr>
          <w:rFonts w:eastAsia="Times New Roman"/>
          <w:color w:val="FF0000"/>
          <w:highlight w:val="yellow"/>
          <w:lang w:eastAsia="cs-CZ"/>
        </w:rPr>
        <w:t>adresa</w:t>
      </w:r>
      <w:r w:rsidR="00560154" w:rsidRPr="00C81072">
        <w:rPr>
          <w:rFonts w:eastAsia="Times New Roman"/>
          <w:color w:val="FF0000"/>
          <w:highlight w:val="yellow"/>
          <w:lang w:eastAsia="cs-CZ"/>
        </w:rPr>
        <w:t>_</w:t>
      </w:r>
      <w:r w:rsidRPr="00C81072">
        <w:rPr>
          <w:rFonts w:eastAsia="Times New Roman"/>
          <w:color w:val="FF0000"/>
          <w:highlight w:val="yellow"/>
          <w:lang w:eastAsia="cs-CZ"/>
        </w:rPr>
        <w:t>bydliště</w:t>
      </w:r>
      <w:proofErr w:type="spellEnd"/>
    </w:p>
    <w:p w14:paraId="05BA94D5" w14:textId="77777777" w:rsidR="00232765" w:rsidRDefault="00CC11A9" w:rsidP="00232765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232765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color w:val="FF0000"/>
          <w:highlight w:val="yellow"/>
          <w:lang w:eastAsia="cs-CZ"/>
        </w:rPr>
        <w:t>banka</w:t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662EDCA1" w14:textId="438DE942" w:rsidR="005178F2" w:rsidRPr="00C81072" w:rsidRDefault="00232765" w:rsidP="00232765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highlight w:val="yellow"/>
          <w:lang w:eastAsia="cs-CZ"/>
        </w:rPr>
      </w:pPr>
      <w:r w:rsidRPr="00232765">
        <w:rPr>
          <w:rFonts w:eastAsia="Times New Roman"/>
          <w:lang w:eastAsia="cs-CZ"/>
        </w:rPr>
        <w:t>Č</w:t>
      </w:r>
      <w:r w:rsidR="005178F2" w:rsidRPr="00232765">
        <w:rPr>
          <w:rFonts w:eastAsia="Times New Roman"/>
          <w:lang w:eastAsia="cs-CZ"/>
        </w:rPr>
        <w:t>íslo účtu:</w:t>
      </w:r>
      <w:r w:rsidR="005178F2" w:rsidRPr="00232765">
        <w:rPr>
          <w:rFonts w:eastAsia="Times New Roman"/>
          <w:lang w:eastAsia="cs-CZ"/>
        </w:rPr>
        <w:tab/>
      </w:r>
      <w:proofErr w:type="spellStart"/>
      <w:r w:rsidR="005178F2" w:rsidRPr="00C81072">
        <w:rPr>
          <w:rFonts w:eastAsia="Times New Roman"/>
          <w:color w:val="FF0000"/>
          <w:highlight w:val="yellow"/>
          <w:lang w:eastAsia="cs-CZ"/>
        </w:rPr>
        <w:t>číslo_účtu</w:t>
      </w:r>
      <w:proofErr w:type="spellEnd"/>
      <w:r w:rsidR="005178F2" w:rsidRPr="00C81072">
        <w:rPr>
          <w:rFonts w:eastAsia="Times New Roman"/>
          <w:color w:val="FF0000"/>
          <w:highlight w:val="yellow"/>
          <w:lang w:eastAsia="cs-CZ"/>
        </w:rPr>
        <w:t>/</w:t>
      </w:r>
      <w:proofErr w:type="spellStart"/>
      <w:r w:rsidR="005178F2" w:rsidRPr="00C81072">
        <w:rPr>
          <w:rFonts w:eastAsia="Times New Roman"/>
          <w:color w:val="FF0000"/>
          <w:highlight w:val="yellow"/>
          <w:lang w:eastAsia="cs-CZ"/>
        </w:rPr>
        <w:t>kód_banky</w:t>
      </w:r>
      <w:proofErr w:type="spellEnd"/>
    </w:p>
    <w:p w14:paraId="671DFFCE" w14:textId="45187402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e</w:t>
      </w:r>
      <w:r w:rsidR="00BA5EA2" w:rsidRPr="00C81072">
        <w:rPr>
          <w:rFonts w:eastAsia="Times New Roman"/>
          <w:color w:val="FF0000"/>
          <w:highlight w:val="yellow"/>
          <w:lang w:eastAsia="cs-CZ"/>
        </w:rPr>
        <w:t>-</w:t>
      </w:r>
      <w:r w:rsidRPr="00C81072">
        <w:rPr>
          <w:rFonts w:eastAsia="Times New Roman"/>
          <w:color w:val="FF0000"/>
          <w:highlight w:val="yellow"/>
          <w:lang w:eastAsia="cs-CZ"/>
        </w:rPr>
        <w:t>mail</w:t>
      </w:r>
    </w:p>
    <w:p w14:paraId="04EB7395" w14:textId="77777777" w:rsidR="00393659" w:rsidRPr="00C8107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ISDS (pokud je zřízená)</w:t>
      </w:r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500D53F" w14:textId="16F149BF" w:rsidR="007A1547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0650E815" w14:textId="77777777" w:rsidR="00232765" w:rsidRDefault="00232765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719DD7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3B470646" w14:textId="287EAD92" w:rsidR="00CC11A9" w:rsidRPr="00C81072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C760B0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C760B0">
        <w:rPr>
          <w:rFonts w:eastAsia="Arial Unicode MS"/>
          <w:lang w:eastAsia="cs-CZ"/>
        </w:rPr>
        <w:t xml:space="preserve">, </w:t>
      </w:r>
      <w:r w:rsidRPr="00C81072">
        <w:rPr>
          <w:rFonts w:eastAsia="Arial Unicode MS"/>
          <w:lang w:eastAsia="cs-CZ"/>
        </w:rPr>
        <w:t xml:space="preserve">ve znění pozdějších předpisů (dále </w:t>
      </w:r>
      <w:r w:rsidR="00FF60D5">
        <w:rPr>
          <w:rFonts w:eastAsia="Arial Unicode MS"/>
          <w:lang w:eastAsia="cs-CZ"/>
        </w:rPr>
        <w:t>jen</w:t>
      </w:r>
      <w:r w:rsidRPr="00C81072">
        <w:rPr>
          <w:rFonts w:eastAsia="Arial Unicode MS"/>
          <w:lang w:eastAsia="cs-CZ"/>
        </w:rPr>
        <w:t xml:space="preserve"> „RPÚR“) a v souladu s Programem</w:t>
      </w:r>
      <w:r w:rsidR="000B76AB" w:rsidRPr="000B76AB">
        <w:rPr>
          <w:rFonts w:eastAsia="Arial Unicode MS"/>
          <w:color w:val="0D0D0D" w:themeColor="text1" w:themeTint="F2"/>
          <w:lang w:eastAsia="cs-CZ"/>
        </w:rPr>
        <w:t xml:space="preserve"> snížení počtu černé zvěře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účel uvedený </w:t>
      </w:r>
      <w:r w:rsidRPr="007A1547">
        <w:rPr>
          <w:rFonts w:eastAsia="Arial Unicode MS"/>
          <w:lang w:eastAsia="cs-CZ"/>
        </w:rPr>
        <w:t>v čl</w:t>
      </w:r>
      <w:r w:rsidR="003829B7" w:rsidRPr="007A1547">
        <w:rPr>
          <w:rFonts w:eastAsia="Arial Unicode MS"/>
          <w:lang w:eastAsia="cs-CZ"/>
        </w:rPr>
        <w:t>.</w:t>
      </w:r>
      <w:r w:rsidRPr="007A1547">
        <w:rPr>
          <w:rFonts w:eastAsia="Arial Unicode MS"/>
          <w:lang w:eastAsia="cs-CZ"/>
        </w:rPr>
        <w:t xml:space="preserve"> II</w:t>
      </w:r>
      <w:r w:rsidR="003829B7" w:rsidRPr="007A1547">
        <w:rPr>
          <w:rFonts w:eastAsia="Arial Unicode MS"/>
          <w:lang w:eastAsia="cs-CZ"/>
        </w:rPr>
        <w:t xml:space="preserve"> odst. 2</w:t>
      </w:r>
      <w:r w:rsidRPr="007A1547">
        <w:rPr>
          <w:rFonts w:eastAsia="Arial Unicode MS"/>
          <w:lang w:eastAsia="cs-CZ"/>
        </w:rPr>
        <w:t> smlouvy</w:t>
      </w:r>
      <w:r w:rsidRPr="00C81072">
        <w:rPr>
          <w:rFonts w:eastAsia="Arial Unicode MS"/>
          <w:lang w:eastAsia="cs-CZ"/>
        </w:rPr>
        <w:t xml:space="preserve"> a 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0A329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0A3299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0A3299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0A3299">
        <w:rPr>
          <w:sz w:val="22"/>
          <w:szCs w:val="22"/>
        </w:rPr>
        <w:t>Poskytovatel poskytuje příjemci dotaci z rozpočtu poskytovatele v kalendářním roce, ve výši a </w:t>
      </w:r>
      <w:r w:rsidRPr="000A3299">
        <w:rPr>
          <w:snapToGrid w:val="0"/>
          <w:sz w:val="22"/>
          <w:szCs w:val="22"/>
        </w:rPr>
        <w:t xml:space="preserve">na účel </w:t>
      </w:r>
      <w:r w:rsidRPr="000A3299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Údaje o dotaci:</w:t>
      </w:r>
    </w:p>
    <w:p w14:paraId="2D788886" w14:textId="47C8651E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575182" w:rsidRPr="00575182">
        <w:rPr>
          <w:b/>
          <w:color w:val="0D0D0D" w:themeColor="text1" w:themeTint="F2"/>
          <w:sz w:val="22"/>
          <w:szCs w:val="22"/>
        </w:rPr>
        <w:t>2024</w:t>
      </w:r>
    </w:p>
    <w:p w14:paraId="041A388D" w14:textId="099EEF60" w:rsidR="00CC11A9" w:rsidRPr="00575182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575182" w:rsidRPr="00575182">
        <w:rPr>
          <w:color w:val="0D0D0D" w:themeColor="text1" w:themeTint="F2"/>
          <w:sz w:val="22"/>
          <w:szCs w:val="22"/>
        </w:rPr>
        <w:t>…………………</w:t>
      </w:r>
      <w:r w:rsidR="00A662AC">
        <w:rPr>
          <w:color w:val="0D0D0D" w:themeColor="text1" w:themeTint="F2"/>
          <w:sz w:val="22"/>
          <w:szCs w:val="22"/>
        </w:rPr>
        <w:t>……</w:t>
      </w:r>
      <w:r w:rsidRPr="00575182">
        <w:rPr>
          <w:color w:val="0D0D0D" w:themeColor="text1" w:themeTint="F2"/>
          <w:sz w:val="22"/>
          <w:szCs w:val="22"/>
        </w:rPr>
        <w:t>Kč</w:t>
      </w:r>
    </w:p>
    <w:p w14:paraId="58983808" w14:textId="265714A5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575182" w:rsidRPr="00A76A86">
        <w:rPr>
          <w:b/>
          <w:color w:val="0D0D0D" w:themeColor="text1" w:themeTint="F2"/>
          <w:sz w:val="22"/>
          <w:szCs w:val="22"/>
        </w:rPr>
        <w:t>snížení počtu černé zvěře</w:t>
      </w:r>
    </w:p>
    <w:p w14:paraId="62AA832A" w14:textId="671D1398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575182">
        <w:rPr>
          <w:sz w:val="22"/>
          <w:szCs w:val="22"/>
        </w:rPr>
        <w:t>2493962</w:t>
      </w:r>
      <w:r w:rsidR="00575182" w:rsidRPr="00575182">
        <w:rPr>
          <w:color w:val="0D0D0D" w:themeColor="text1" w:themeTint="F2"/>
          <w:sz w:val="22"/>
          <w:szCs w:val="22"/>
        </w:rPr>
        <w:t>……</w:t>
      </w: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369ABD3F" w14:textId="7EF8AD45" w:rsidR="00D733D2" w:rsidRPr="00575182" w:rsidRDefault="00D733D2" w:rsidP="00D733D2">
      <w:pPr>
        <w:numPr>
          <w:ilvl w:val="0"/>
          <w:numId w:val="6"/>
        </w:num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5075F5" w:rsidRPr="007A73C2">
        <w:rPr>
          <w:rFonts w:eastAsia="Arial Unicode MS"/>
          <w:lang w:eastAsia="cs-CZ"/>
        </w:rPr>
        <w:t xml:space="preserve">zpravidla </w:t>
      </w:r>
      <w:r w:rsidRPr="007A73C2">
        <w:rPr>
          <w:rFonts w:eastAsia="Arial Unicode MS"/>
          <w:lang w:eastAsia="cs-CZ"/>
        </w:rPr>
        <w:t xml:space="preserve">do </w:t>
      </w:r>
      <w:r w:rsidR="00063C82" w:rsidRPr="007A73C2">
        <w:rPr>
          <w:rFonts w:eastAsia="Arial Unicode MS"/>
          <w:color w:val="0D0D0D" w:themeColor="text1" w:themeTint="F2"/>
          <w:lang w:eastAsia="cs-CZ"/>
        </w:rPr>
        <w:t xml:space="preserve">20 </w:t>
      </w:r>
      <w:r w:rsidRPr="007A73C2">
        <w:rPr>
          <w:rFonts w:eastAsia="Arial Unicode MS"/>
          <w:color w:val="0D0D0D" w:themeColor="text1" w:themeTint="F2"/>
          <w:lang w:eastAsia="cs-CZ"/>
        </w:rPr>
        <w:t xml:space="preserve">pracovních </w:t>
      </w:r>
      <w:r w:rsidRPr="00C81072">
        <w:rPr>
          <w:rFonts w:eastAsia="Arial Unicode MS"/>
          <w:lang w:eastAsia="cs-CZ"/>
        </w:rPr>
        <w:t>dnů ode dn</w:t>
      </w:r>
      <w:r w:rsidR="007A73C2">
        <w:rPr>
          <w:rFonts w:eastAsia="Arial Unicode MS"/>
          <w:lang w:eastAsia="cs-CZ"/>
        </w:rPr>
        <w:t>e</w:t>
      </w:r>
      <w:r w:rsidRPr="00C81072">
        <w:rPr>
          <w:rFonts w:eastAsia="Arial Unicode MS"/>
          <w:lang w:eastAsia="cs-CZ"/>
        </w:rPr>
        <w:t xml:space="preserve"> </w:t>
      </w:r>
      <w:r w:rsidR="007A73C2">
        <w:rPr>
          <w:rFonts w:eastAsia="Arial Unicode MS"/>
          <w:lang w:eastAsia="cs-CZ"/>
        </w:rPr>
        <w:t xml:space="preserve">uzavření smlouvy </w:t>
      </w:r>
      <w:r w:rsidRPr="00C81072">
        <w:rPr>
          <w:rFonts w:eastAsia="Arial Unicode MS"/>
          <w:lang w:eastAsia="cs-CZ"/>
        </w:rPr>
        <w:t xml:space="preserve">formou bezhotovostního převodu na bankovní účet </w:t>
      </w:r>
      <w:r w:rsidR="006A6B01" w:rsidRPr="00C81072">
        <w:rPr>
          <w:rFonts w:eastAsia="Arial Unicode MS"/>
          <w:lang w:eastAsia="cs-CZ"/>
        </w:rPr>
        <w:t xml:space="preserve">příjemce </w:t>
      </w:r>
      <w:r w:rsidRPr="00C81072">
        <w:rPr>
          <w:rFonts w:eastAsia="Arial Unicode MS"/>
          <w:lang w:eastAsia="cs-CZ"/>
        </w:rPr>
        <w:t xml:space="preserve">uvedený </w:t>
      </w:r>
      <w:r w:rsidR="004F5509" w:rsidRPr="00C81072">
        <w:rPr>
          <w:rFonts w:eastAsia="Arial Unicode MS"/>
          <w:lang w:eastAsia="cs-CZ"/>
        </w:rPr>
        <w:t>v záhlaví smlouvy</w:t>
      </w:r>
      <w:r w:rsidRPr="00C81072">
        <w:rPr>
          <w:rFonts w:eastAsia="Arial Unicode MS"/>
          <w:lang w:eastAsia="cs-CZ"/>
        </w:rPr>
        <w:t>. Výše platby bude odpovídat výši poskytovatelem uznaných výdajů, maximálně však do výše dotace sjednané v této smlouvě podle</w:t>
      </w:r>
      <w:r w:rsidR="00063C82" w:rsidRPr="00C81072">
        <w:rPr>
          <w:rFonts w:eastAsia="Arial Unicode MS"/>
          <w:lang w:eastAsia="cs-CZ"/>
        </w:rPr>
        <w:t> </w:t>
      </w:r>
      <w:r w:rsidR="0096233F" w:rsidRPr="00C81072">
        <w:rPr>
          <w:rFonts w:eastAsia="Arial Unicode MS"/>
          <w:lang w:eastAsia="cs-CZ"/>
        </w:rPr>
        <w:t xml:space="preserve">čl. </w:t>
      </w:r>
      <w:r w:rsidR="0096233F" w:rsidRPr="007A73C2">
        <w:rPr>
          <w:rFonts w:eastAsia="Arial Unicode MS"/>
          <w:lang w:eastAsia="cs-CZ"/>
        </w:rPr>
        <w:t xml:space="preserve">II. </w:t>
      </w:r>
      <w:r w:rsidRPr="007A73C2">
        <w:rPr>
          <w:rFonts w:eastAsia="Arial Unicode MS"/>
          <w:lang w:eastAsia="cs-CZ"/>
        </w:rPr>
        <w:t>odst</w:t>
      </w:r>
      <w:r w:rsidR="003829B7" w:rsidRPr="007A73C2">
        <w:rPr>
          <w:rFonts w:eastAsia="Arial Unicode MS"/>
          <w:lang w:eastAsia="cs-CZ"/>
        </w:rPr>
        <w:t>.</w:t>
      </w:r>
      <w:r w:rsidRPr="007A73C2">
        <w:rPr>
          <w:rFonts w:eastAsia="Arial Unicode MS"/>
          <w:lang w:eastAsia="cs-CZ"/>
        </w:rPr>
        <w:t xml:space="preserve"> 2. Platba</w:t>
      </w:r>
      <w:r w:rsidRPr="00C81072">
        <w:rPr>
          <w:rFonts w:eastAsia="Arial Unicode MS"/>
          <w:lang w:eastAsia="cs-CZ"/>
        </w:rPr>
        <w:t xml:space="preserve"> bude opatřena variabilním symbolem uvedeným v </w:t>
      </w:r>
      <w:r w:rsidR="0096233F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1FA20E98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00E99878" w14:textId="490F05A0" w:rsidR="00FF0C7C" w:rsidRPr="00FA189E" w:rsidRDefault="00D733D2" w:rsidP="00FA189E">
      <w:pPr>
        <w:pStyle w:val="Odstavecseseznamem"/>
        <w:numPr>
          <w:ilvl w:val="0"/>
          <w:numId w:val="46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FA189E">
        <w:rPr>
          <w:rFonts w:eastAsia="Times New Roman"/>
          <w:bCs/>
          <w:color w:val="0D0D0D" w:themeColor="text1" w:themeTint="F2"/>
          <w:lang w:eastAsia="cs-CZ"/>
        </w:rPr>
        <w:t>Dotace je neinvestičního charakteru a</w:t>
      </w:r>
      <w:r w:rsidR="00BD446B" w:rsidRPr="00FA189E">
        <w:rPr>
          <w:rFonts w:eastAsia="Times New Roman"/>
          <w:bCs/>
          <w:color w:val="0D0D0D" w:themeColor="text1" w:themeTint="F2"/>
          <w:lang w:eastAsia="cs-CZ"/>
        </w:rPr>
        <w:t> </w:t>
      </w:r>
      <w:r w:rsidRPr="00FA189E">
        <w:rPr>
          <w:rFonts w:eastAsia="Times New Roman"/>
          <w:bCs/>
          <w:color w:val="0D0D0D" w:themeColor="text1" w:themeTint="F2"/>
          <w:lang w:eastAsia="cs-CZ"/>
        </w:rPr>
        <w:t xml:space="preserve">příjemce je povinen ji použít výhradně </w:t>
      </w:r>
      <w:r w:rsidR="00FF0C7C" w:rsidRPr="00FA189E">
        <w:rPr>
          <w:rFonts w:eastAsia="Times New Roman"/>
          <w:bCs/>
          <w:color w:val="0D0D0D" w:themeColor="text1" w:themeTint="F2"/>
          <w:lang w:eastAsia="cs-CZ"/>
        </w:rPr>
        <w:t xml:space="preserve">na </w:t>
      </w:r>
      <w:r w:rsidR="000405B8" w:rsidRPr="00FA189E">
        <w:rPr>
          <w:rFonts w:eastAsia="Times New Roman"/>
          <w:bCs/>
          <w:color w:val="0D0D0D" w:themeColor="text1" w:themeTint="F2"/>
          <w:lang w:eastAsia="cs-CZ"/>
        </w:rPr>
        <w:t xml:space="preserve">odlov černé zvěře za období od 1. 4. 2024 do 31. 12. 2024 na honebních i nehonebních pozemcích, které se nacházejí na území Karlovarského kraje, nejedná-li se o pozemky důležité pro obranu státu.  </w:t>
      </w:r>
    </w:p>
    <w:p w14:paraId="60579C45" w14:textId="77777777" w:rsidR="00FA189E" w:rsidRPr="00FA189E" w:rsidRDefault="00FA189E" w:rsidP="00FA189E">
      <w:pPr>
        <w:pStyle w:val="Odstavecseseznamem"/>
        <w:spacing w:after="0" w:line="240" w:lineRule="auto"/>
        <w:ind w:left="360"/>
        <w:rPr>
          <w:rFonts w:eastAsia="Times New Roman"/>
          <w:bCs/>
          <w:color w:val="0D0D0D" w:themeColor="text1" w:themeTint="F2"/>
          <w:lang w:eastAsia="cs-CZ"/>
        </w:rPr>
      </w:pPr>
    </w:p>
    <w:p w14:paraId="28EE3FA8" w14:textId="56EEEC21" w:rsidR="000405B8" w:rsidRPr="00FA189E" w:rsidRDefault="000405B8" w:rsidP="00FA189E">
      <w:pPr>
        <w:pStyle w:val="Odstavecseseznamem"/>
        <w:numPr>
          <w:ilvl w:val="0"/>
          <w:numId w:val="46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FA189E">
        <w:rPr>
          <w:rFonts w:eastAsia="Times New Roman"/>
          <w:bCs/>
          <w:color w:val="0D0D0D" w:themeColor="text1" w:themeTint="F2"/>
          <w:lang w:eastAsia="cs-CZ"/>
        </w:rPr>
        <w:t>Dotac</w:t>
      </w:r>
      <w:r w:rsidR="00FA189E" w:rsidRPr="00FA189E">
        <w:rPr>
          <w:rFonts w:eastAsia="Times New Roman"/>
          <w:bCs/>
          <w:color w:val="0D0D0D" w:themeColor="text1" w:themeTint="F2"/>
          <w:lang w:eastAsia="cs-CZ"/>
        </w:rPr>
        <w:t>i</w:t>
      </w:r>
      <w:r w:rsidRPr="00FA189E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FA189E" w:rsidRPr="00FA189E">
        <w:rPr>
          <w:rFonts w:eastAsia="Times New Roman"/>
          <w:bCs/>
          <w:color w:val="0D0D0D" w:themeColor="text1" w:themeTint="F2"/>
          <w:lang w:eastAsia="cs-CZ"/>
        </w:rPr>
        <w:t>nelze použít</w:t>
      </w:r>
      <w:r w:rsidRPr="00FA189E">
        <w:rPr>
          <w:rFonts w:eastAsia="Times New Roman"/>
          <w:bCs/>
          <w:color w:val="0D0D0D" w:themeColor="text1" w:themeTint="F2"/>
          <w:lang w:eastAsia="cs-CZ"/>
        </w:rPr>
        <w:t xml:space="preserve"> na ulovený kus prasete divokého, pokud byl zaevidován v jiném čtvrtletí, než bylo uloveno</w:t>
      </w:r>
      <w:r w:rsidR="00FA189E" w:rsidRPr="00FA189E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Pr="00FA189E">
        <w:rPr>
          <w:rFonts w:eastAsia="Times New Roman"/>
          <w:bCs/>
          <w:color w:val="0D0D0D" w:themeColor="text1" w:themeTint="F2"/>
          <w:lang w:eastAsia="cs-CZ"/>
        </w:rPr>
        <w:t>na lov v uznaných oborách, farmových chovech a zájmových chovech a na ulovené kusy, kde žadatel neumožnil fyzickou kontrolu</w:t>
      </w:r>
      <w:r w:rsidR="00FA189E" w:rsidRPr="00FA189E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Pr="00FA189E">
        <w:rPr>
          <w:rFonts w:eastAsia="Times New Roman"/>
          <w:bCs/>
          <w:color w:val="0D0D0D" w:themeColor="text1" w:themeTint="F2"/>
          <w:lang w:eastAsia="cs-CZ"/>
        </w:rPr>
        <w:t>nebo ve stanovené lhůtě nebylo možné na výzvu fyzickou kontrolu provést, popřípadě se kus nenacházel v době pro kontrolu na území Karlovarského kraje.</w:t>
      </w:r>
    </w:p>
    <w:p w14:paraId="555BA861" w14:textId="77777777" w:rsidR="00B766F2" w:rsidRPr="00C81072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27E34170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76BB4444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866C55" w:rsidRPr="007A73C2">
        <w:rPr>
          <w:lang w:eastAsia="cs-CZ"/>
        </w:rPr>
        <w:t>Programem</w:t>
      </w:r>
      <w:r w:rsidR="00820862" w:rsidRPr="007A73C2">
        <w:rPr>
          <w:lang w:eastAsia="cs-CZ"/>
        </w:rPr>
        <w:t xml:space="preserve"> </w:t>
      </w:r>
      <w:r w:rsidR="007A73C2" w:rsidRPr="007A73C2">
        <w:rPr>
          <w:color w:val="0D0D0D" w:themeColor="text1" w:themeTint="F2"/>
          <w:lang w:eastAsia="cs-CZ"/>
        </w:rPr>
        <w:t xml:space="preserve">snížení počtu černé zvěře </w:t>
      </w:r>
      <w:r w:rsidR="00820862" w:rsidRPr="007A73C2">
        <w:rPr>
          <w:color w:val="0D0D0D" w:themeColor="text1" w:themeTint="F2"/>
          <w:lang w:eastAsia="cs-CZ"/>
        </w:rPr>
        <w:t xml:space="preserve">schváleným Zastupitelstvem </w:t>
      </w:r>
      <w:r w:rsidRPr="007A73C2">
        <w:rPr>
          <w:color w:val="0D0D0D" w:themeColor="text1" w:themeTint="F2"/>
          <w:lang w:eastAsia="cs-CZ"/>
        </w:rPr>
        <w:t>Karlovarského kraje usnesením č</w:t>
      </w:r>
      <w:r w:rsidR="00904ECF">
        <w:rPr>
          <w:color w:val="0D0D0D" w:themeColor="text1" w:themeTint="F2"/>
          <w:lang w:eastAsia="cs-CZ"/>
        </w:rPr>
        <w:t>.</w:t>
      </w:r>
      <w:r w:rsidRPr="007A73C2">
        <w:rPr>
          <w:color w:val="0D0D0D" w:themeColor="text1" w:themeTint="F2"/>
          <w:lang w:eastAsia="cs-CZ"/>
        </w:rPr>
        <w:t xml:space="preserve"> </w:t>
      </w:r>
      <w:r w:rsidR="007A73C2" w:rsidRPr="007A73C2">
        <w:rPr>
          <w:color w:val="0D0D0D" w:themeColor="text1" w:themeTint="F2"/>
          <w:lang w:eastAsia="cs-CZ"/>
        </w:rPr>
        <w:t xml:space="preserve">ZK 50/02/24 </w:t>
      </w:r>
      <w:r w:rsidRPr="00C81072">
        <w:rPr>
          <w:lang w:eastAsia="cs-CZ"/>
        </w:rPr>
        <w:t xml:space="preserve">ze dne </w:t>
      </w:r>
      <w:r w:rsidR="007A73C2">
        <w:rPr>
          <w:lang w:eastAsia="cs-CZ"/>
        </w:rPr>
        <w:t>26.02.2024</w:t>
      </w:r>
      <w:r w:rsidRPr="00C81072">
        <w:rPr>
          <w:lang w:eastAsia="cs-CZ"/>
        </w:rPr>
        <w:t>, zveřejněnými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254F293E" w14:textId="07B14CDC" w:rsidR="008F0B23" w:rsidRPr="00206D30" w:rsidRDefault="008F0B23" w:rsidP="00206D30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 w:rsidRPr="00206D30">
        <w:rPr>
          <w:rFonts w:eastAsia="Arial Unicode MS"/>
          <w:lang w:eastAsia="cs-CZ"/>
        </w:rPr>
        <w:t xml:space="preserve">Příjemce je zejména povinen oznámit poskytovateli do </w:t>
      </w:r>
      <w:r w:rsidRPr="00206D30">
        <w:rPr>
          <w:rFonts w:eastAsia="Arial Unicode MS"/>
          <w:color w:val="0D0D0D" w:themeColor="text1" w:themeTint="F2"/>
          <w:lang w:eastAsia="cs-CZ"/>
        </w:rPr>
        <w:t xml:space="preserve">10 </w:t>
      </w:r>
      <w:r w:rsidRPr="00206D30">
        <w:rPr>
          <w:rFonts w:eastAsia="Arial Unicode MS"/>
          <w:lang w:eastAsia="cs-CZ"/>
        </w:rPr>
        <w:t>pracovních dnů ode dne, kdy došlo k zahájení insolvenčního řízení, nebo ke změně vlastnického vztahu příjemce k</w:t>
      </w:r>
      <w:r w:rsidR="00031E45" w:rsidRPr="00206D30">
        <w:rPr>
          <w:rFonts w:eastAsia="Arial Unicode MS"/>
          <w:lang w:eastAsia="cs-CZ"/>
        </w:rPr>
        <w:t xml:space="preserve"> </w:t>
      </w:r>
      <w:r w:rsidRPr="00206D30">
        <w:rPr>
          <w:rFonts w:eastAsia="Arial Unicode MS"/>
          <w:lang w:eastAsia="cs-CZ"/>
        </w:rPr>
        <w:t>věci, na</w:t>
      </w:r>
      <w:r w:rsidR="008C6878" w:rsidRPr="00206D30">
        <w:rPr>
          <w:rFonts w:eastAsia="Arial Unicode MS"/>
          <w:lang w:eastAsia="cs-CZ"/>
        </w:rPr>
        <w:t> </w:t>
      </w:r>
      <w:r w:rsidRPr="00206D30">
        <w:rPr>
          <w:rFonts w:eastAsia="Arial Unicode MS"/>
          <w:lang w:eastAsia="cs-CZ"/>
        </w:rPr>
        <w:t>niž</w:t>
      </w:r>
      <w:r w:rsidR="008C6878" w:rsidRPr="00206D30">
        <w:rPr>
          <w:rFonts w:eastAsia="Arial Unicode MS"/>
          <w:lang w:eastAsia="cs-CZ"/>
        </w:rPr>
        <w:t> </w:t>
      </w:r>
      <w:r w:rsidRPr="00206D30">
        <w:rPr>
          <w:rFonts w:eastAsia="Arial Unicode MS"/>
          <w:lang w:eastAsia="cs-CZ"/>
        </w:rPr>
        <w:t>se</w:t>
      </w:r>
      <w:r w:rsidR="008C6878" w:rsidRPr="00206D30">
        <w:rPr>
          <w:rFonts w:eastAsia="Arial Unicode MS"/>
          <w:lang w:eastAsia="cs-CZ"/>
        </w:rPr>
        <w:t> </w:t>
      </w:r>
      <w:r w:rsidRPr="00206D30">
        <w:rPr>
          <w:rFonts w:eastAsia="Arial Unicode MS"/>
          <w:lang w:eastAsia="cs-CZ"/>
        </w:rPr>
        <w:t xml:space="preserve">dotace </w:t>
      </w:r>
      <w:r w:rsidR="000F73AF" w:rsidRPr="00206D30">
        <w:rPr>
          <w:rFonts w:eastAsia="Arial Unicode MS"/>
          <w:lang w:eastAsia="cs-CZ"/>
        </w:rPr>
        <w:t>poskytuje</w:t>
      </w:r>
      <w:r w:rsidRPr="00206D30">
        <w:rPr>
          <w:rFonts w:eastAsia="Arial Unicode MS"/>
          <w:lang w:eastAsia="cs-CZ"/>
        </w:rPr>
        <w:t xml:space="preserve"> apod.</w:t>
      </w:r>
    </w:p>
    <w:p w14:paraId="68EDE65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994C3B9" w14:textId="31C48091" w:rsidR="008F0B23" w:rsidRPr="00206D30" w:rsidRDefault="008F0B23" w:rsidP="00206D30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 w:rsidRPr="00206D30">
        <w:rPr>
          <w:rFonts w:eastAsia="Arial Unicode MS"/>
          <w:lang w:eastAsia="cs-CZ"/>
        </w:rPr>
        <w:t>V případě zahájení insolvenčního řízení nebo v případě změny vlastnického vztahu příjemce k věci, na níž se dotace poskytuje, je příjemce povinen podat návrh na ukončení smlouvy do</w:t>
      </w:r>
      <w:r w:rsidR="008C6878" w:rsidRPr="00206D30">
        <w:rPr>
          <w:rFonts w:eastAsia="Arial Unicode MS"/>
          <w:lang w:eastAsia="cs-CZ"/>
        </w:rPr>
        <w:t> </w:t>
      </w:r>
      <w:r w:rsidRPr="00206D30">
        <w:rPr>
          <w:rFonts w:eastAsia="Arial Unicode MS"/>
          <w:color w:val="0D0D0D" w:themeColor="text1" w:themeTint="F2"/>
          <w:lang w:eastAsia="cs-CZ"/>
        </w:rPr>
        <w:t>10</w:t>
      </w:r>
      <w:r w:rsidR="008C6878" w:rsidRPr="00206D30">
        <w:rPr>
          <w:rFonts w:eastAsia="Arial Unicode MS"/>
          <w:color w:val="0D0D0D" w:themeColor="text1" w:themeTint="F2"/>
          <w:lang w:eastAsia="cs-CZ"/>
        </w:rPr>
        <w:t> </w:t>
      </w:r>
      <w:r w:rsidRPr="00206D30">
        <w:rPr>
          <w:rFonts w:eastAsia="Arial Unicode MS"/>
          <w:color w:val="0D0D0D" w:themeColor="text1" w:themeTint="F2"/>
          <w:lang w:eastAsia="cs-CZ"/>
        </w:rPr>
        <w:t xml:space="preserve">pracovních </w:t>
      </w:r>
      <w:r w:rsidRPr="00206D30">
        <w:rPr>
          <w:rFonts w:eastAsia="Arial Unicode MS"/>
          <w:lang w:eastAsia="cs-CZ"/>
        </w:rPr>
        <w:t xml:space="preserve">dnů, kdy došlo k zahájení insolvenčního řízení nebo změna vlastnického vztahu k věci, na níže se dotace poskytuje. </w:t>
      </w:r>
    </w:p>
    <w:p w14:paraId="2CB77EAB" w14:textId="77777777" w:rsidR="00994DDD" w:rsidRDefault="00994DDD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6DDF5B1E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01518DF2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C760B0">
        <w:t xml:space="preserve">, </w:t>
      </w:r>
      <w:r w:rsidR="008F0B23" w:rsidRPr="00C81072">
        <w:t>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FF60D5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2EE4B30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</w:t>
      </w:r>
      <w:r w:rsidR="00206D30">
        <w:rPr>
          <w:rFonts w:eastAsia="Times New Roman"/>
          <w:bCs/>
          <w:lang w:eastAsia="cs-CZ"/>
        </w:rPr>
        <w:t>1, 2</w:t>
      </w:r>
      <w:r w:rsidRPr="00C8107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30A896BD" w14:textId="69689E09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EB5BDD9" w14:textId="6029717D" w:rsidR="00664E7F" w:rsidRPr="00206D30" w:rsidRDefault="008F0B23" w:rsidP="00206D30">
      <w:pPr>
        <w:pStyle w:val="Odstavecseseznamem"/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206D30">
        <w:rPr>
          <w:rFonts w:eastAsia="Times New Roman"/>
          <w:lang w:eastAsia="cs-CZ"/>
        </w:rPr>
        <w:t>Podpora poskytnutá dle smlouvy byla smluvními stranami vyhodnocena jako opatření nezakládající veřejnou podporu podle čl</w:t>
      </w:r>
      <w:r w:rsidR="003829B7" w:rsidRPr="00206D30">
        <w:rPr>
          <w:rFonts w:eastAsia="Times New Roman"/>
          <w:lang w:eastAsia="cs-CZ"/>
        </w:rPr>
        <w:t>ánku</w:t>
      </w:r>
      <w:r w:rsidRPr="00206D30">
        <w:rPr>
          <w:rFonts w:eastAsia="Times New Roman"/>
          <w:lang w:eastAsia="cs-CZ"/>
        </w:rPr>
        <w:t xml:space="preserve"> 107 odst. 1 Smlouvy o fungování </w:t>
      </w:r>
      <w:r w:rsidR="00634CE5" w:rsidRPr="00206D30">
        <w:rPr>
          <w:rFonts w:eastAsia="Times New Roman"/>
          <w:lang w:eastAsia="cs-CZ"/>
        </w:rPr>
        <w:t xml:space="preserve">Evropské </w:t>
      </w:r>
      <w:r w:rsidRPr="00206D30">
        <w:rPr>
          <w:rFonts w:eastAsia="Times New Roman"/>
          <w:lang w:eastAsia="cs-CZ"/>
        </w:rPr>
        <w:t>unie (dříve čl</w:t>
      </w:r>
      <w:r w:rsidR="003829B7" w:rsidRPr="00206D30">
        <w:rPr>
          <w:rFonts w:eastAsia="Times New Roman"/>
          <w:lang w:eastAsia="cs-CZ"/>
        </w:rPr>
        <w:t>ánek</w:t>
      </w:r>
      <w:r w:rsidR="003B6DE9" w:rsidRPr="00206D30">
        <w:rPr>
          <w:rFonts w:eastAsia="Times New Roman"/>
          <w:lang w:eastAsia="cs-CZ"/>
        </w:rPr>
        <w:t> </w:t>
      </w:r>
      <w:r w:rsidRPr="00206D30">
        <w:rPr>
          <w:rFonts w:eastAsia="Times New Roman"/>
          <w:lang w:eastAsia="cs-CZ"/>
        </w:rPr>
        <w:t>87 odst. 1 Smlouvy o založení Evropského společenství</w:t>
      </w:r>
      <w:r w:rsidR="00A77221" w:rsidRPr="00206D30">
        <w:rPr>
          <w:rFonts w:eastAsia="Times New Roman"/>
          <w:lang w:eastAsia="cs-CZ"/>
        </w:rPr>
        <w:t>)</w:t>
      </w:r>
      <w:r w:rsidRPr="00206D30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 w:rsidRPr="00206D30">
        <w:rPr>
          <w:rFonts w:eastAsia="Times New Roman"/>
          <w:lang w:eastAsia="cs-CZ"/>
        </w:rPr>
        <w:t> </w:t>
      </w:r>
      <w:r w:rsidRPr="00206D30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1A6ECC5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34176254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C760B0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760B0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4197EA6" w14:textId="6A0A0E0B" w:rsidR="00206D30" w:rsidRDefault="008F0B23" w:rsidP="00206D30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Smlouva je vyhotovena ve </w:t>
      </w:r>
      <w:r w:rsidR="00390F49">
        <w:rPr>
          <w:rFonts w:eastAsia="Times New Roman"/>
          <w:lang w:eastAsia="cs-CZ"/>
        </w:rPr>
        <w:t>4</w:t>
      </w:r>
      <w:r w:rsidR="008F3932">
        <w:rPr>
          <w:rFonts w:eastAsia="Times New Roman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vyhotoveních, z nichž </w:t>
      </w:r>
      <w:r w:rsidR="00BE3195">
        <w:rPr>
          <w:rFonts w:eastAsia="Times New Roman"/>
          <w:lang w:eastAsia="cs-CZ"/>
        </w:rPr>
        <w:t>2</w:t>
      </w:r>
      <w:r w:rsidRPr="00C81072">
        <w:rPr>
          <w:rFonts w:eastAsia="Times New Roman"/>
          <w:color w:val="FF0000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obdrží poskytovatel a </w:t>
      </w:r>
      <w:r w:rsidR="00206D30">
        <w:rPr>
          <w:rFonts w:eastAsia="Times New Roman"/>
          <w:lang w:eastAsia="cs-CZ"/>
        </w:rPr>
        <w:t>1</w:t>
      </w:r>
      <w:r w:rsidRPr="00C81072">
        <w:rPr>
          <w:rFonts w:eastAsia="Times New Roman"/>
          <w:color w:val="FF0000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>příjemce.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7A2F3D1" w14:textId="2164932F" w:rsidR="00131BCC" w:rsidRPr="007E1686" w:rsidRDefault="006F2E71" w:rsidP="0008363E">
      <w:pPr>
        <w:pStyle w:val="Odstavecseseznamem"/>
        <w:numPr>
          <w:ilvl w:val="0"/>
          <w:numId w:val="20"/>
        </w:numPr>
        <w:tabs>
          <w:tab w:val="clear" w:pos="1680"/>
          <w:tab w:val="num" w:pos="567"/>
        </w:tabs>
        <w:spacing w:after="0" w:line="240" w:lineRule="auto"/>
        <w:ind w:left="426" w:hanging="426"/>
      </w:pPr>
      <w:r w:rsidRPr="0008363E">
        <w:rPr>
          <w:rFonts w:eastAsia="Times New Roman"/>
          <w:lang w:eastAsia="cs-CZ"/>
        </w:rPr>
        <w:t>Smlouva nabývá platnosti a účinnosti dnem podpisu smluvních stran s</w:t>
      </w:r>
      <w:r w:rsidR="00616FF9" w:rsidRPr="0008363E">
        <w:rPr>
          <w:rFonts w:eastAsia="Times New Roman"/>
          <w:lang w:eastAsia="cs-CZ"/>
        </w:rPr>
        <w:t> </w:t>
      </w:r>
      <w:r w:rsidRPr="0008363E">
        <w:rPr>
          <w:rFonts w:eastAsia="Times New Roman"/>
          <w:lang w:eastAsia="cs-CZ"/>
        </w:rPr>
        <w:t>výjimkou</w:t>
      </w:r>
      <w:r w:rsidR="00616FF9" w:rsidRPr="0008363E">
        <w:rPr>
          <w:rFonts w:eastAsia="Times New Roman"/>
          <w:lang w:eastAsia="cs-CZ"/>
        </w:rPr>
        <w:t xml:space="preserve"> smluv</w:t>
      </w:r>
      <w:r w:rsidRPr="0008363E">
        <w:rPr>
          <w:rFonts w:eastAsia="Times New Roman"/>
          <w:lang w:eastAsia="cs-CZ"/>
        </w:rPr>
        <w:t xml:space="preserve">, </w:t>
      </w:r>
      <w:r w:rsidR="00616FF9" w:rsidRPr="0008363E">
        <w:rPr>
          <w:rFonts w:eastAsia="Times New Roman"/>
          <w:lang w:eastAsia="cs-CZ"/>
        </w:rPr>
        <w:t>kdy</w:t>
      </w:r>
      <w:r w:rsidRPr="0008363E">
        <w:rPr>
          <w:rFonts w:eastAsia="Times New Roman"/>
          <w:lang w:eastAsia="cs-CZ"/>
        </w:rPr>
        <w:t xml:space="preserve"> hodnota smlouvy je vyšší než 50.000 Kč, pak smlouva nabývá účinnosti </w:t>
      </w:r>
      <w:r w:rsidR="00131BCC" w:rsidRPr="0008363E">
        <w:rPr>
          <w:rFonts w:eastAsia="Times New Roman"/>
          <w:lang w:eastAsia="cs-CZ"/>
        </w:rPr>
        <w:t>dne zveřejnění v registru smluv</w:t>
      </w:r>
      <w:r w:rsidR="00994DDD" w:rsidRPr="0008363E">
        <w:rPr>
          <w:rFonts w:eastAsia="Times New Roman"/>
          <w:lang w:eastAsia="cs-CZ"/>
        </w:rPr>
        <w:t>.</w:t>
      </w:r>
      <w:r w:rsidR="00131BCC" w:rsidRPr="00131BCC">
        <w:t xml:space="preserve"> </w:t>
      </w:r>
      <w:r w:rsidR="00131BCC" w:rsidRPr="007E1686">
        <w:t>Smluvní strany se dohodly, že zveřejnění smlouvy v registru smluv provede poskytovatel. Kontakt na doručení oznámení o</w:t>
      </w:r>
      <w:r w:rsidR="00131BCC" w:rsidRPr="0008363E">
        <w:rPr>
          <w:rFonts w:eastAsia="Times New Roman"/>
          <w:lang w:eastAsia="cs-CZ"/>
        </w:rPr>
        <w:t> </w:t>
      </w:r>
      <w:r w:rsidR="00131BCC" w:rsidRPr="007E1686"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2A66A710" w:rsidR="009B4958" w:rsidRDefault="00131BCC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E1686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</w:t>
      </w:r>
      <w:r w:rsidRPr="00C81072">
        <w:rPr>
          <w:rFonts w:eastAsia="Times New Roman"/>
          <w:lang w:eastAsia="cs-CZ"/>
        </w:rPr>
        <w:t xml:space="preserve"> takto </w:t>
      </w:r>
      <w:r w:rsidRPr="00C81072">
        <w:rPr>
          <w:rFonts w:eastAsia="Times New Roman"/>
          <w:lang w:eastAsia="cs-CZ"/>
        </w:rPr>
        <w:lastRenderedPageBreak/>
        <w:t>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2CF3DB71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</w:t>
      </w:r>
      <w:r w:rsidR="008348EA" w:rsidRPr="00C81072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Rada Karlovarského kraje usnesením č</w:t>
      </w:r>
      <w:r w:rsidRPr="00886B6C">
        <w:rPr>
          <w:rFonts w:eastAsia="Times New Roman"/>
          <w:color w:val="0D0D0D" w:themeColor="text1" w:themeTint="F2"/>
          <w:lang w:eastAsia="cs-CZ"/>
        </w:rPr>
        <w:t>. RK</w:t>
      </w:r>
      <w:r w:rsidR="00A662AC">
        <w:rPr>
          <w:rFonts w:eastAsia="Times New Roman"/>
          <w:color w:val="0D0D0D" w:themeColor="text1" w:themeTint="F2"/>
          <w:u w:val="dotted"/>
          <w:lang w:eastAsia="cs-CZ"/>
        </w:rPr>
        <w:tab/>
      </w:r>
      <w:proofErr w:type="gramStart"/>
      <w:r w:rsidR="00A662AC">
        <w:rPr>
          <w:rFonts w:eastAsia="Times New Roman"/>
          <w:color w:val="0D0D0D" w:themeColor="text1" w:themeTint="F2"/>
          <w:u w:val="dotted"/>
          <w:lang w:eastAsia="cs-CZ"/>
        </w:rPr>
        <w:tab/>
      </w:r>
      <w:r w:rsidR="00BE3195">
        <w:rPr>
          <w:rFonts w:eastAsia="Times New Roman"/>
          <w:color w:val="0D0D0D" w:themeColor="text1" w:themeTint="F2"/>
          <w:u w:val="dotted"/>
          <w:lang w:eastAsia="cs-CZ"/>
        </w:rPr>
        <w:t xml:space="preserve"> </w:t>
      </w:r>
      <w:r w:rsidR="00886B6C" w:rsidRPr="00886B6C">
        <w:rPr>
          <w:rFonts w:eastAsia="Times New Roman"/>
          <w:color w:val="0D0D0D" w:themeColor="text1" w:themeTint="F2"/>
          <w:lang w:eastAsia="cs-CZ"/>
        </w:rPr>
        <w:t xml:space="preserve"> </w:t>
      </w:r>
      <w:r w:rsidRPr="00886B6C">
        <w:rPr>
          <w:rFonts w:eastAsia="Times New Roman"/>
          <w:color w:val="0D0D0D" w:themeColor="text1" w:themeTint="F2"/>
          <w:lang w:eastAsia="cs-CZ"/>
        </w:rPr>
        <w:t>ze</w:t>
      </w:r>
      <w:proofErr w:type="gramEnd"/>
      <w:r w:rsidRPr="00886B6C">
        <w:rPr>
          <w:rFonts w:eastAsia="Times New Roman"/>
          <w:color w:val="0D0D0D" w:themeColor="text1" w:themeTint="F2"/>
          <w:lang w:eastAsia="cs-CZ"/>
        </w:rPr>
        <w:t xml:space="preserve"> dne </w:t>
      </w:r>
      <w:r w:rsidR="00BE3195">
        <w:rPr>
          <w:rFonts w:eastAsia="Times New Roman"/>
          <w:color w:val="0D0D0D" w:themeColor="text1" w:themeTint="F2"/>
          <w:u w:val="dotted"/>
          <w:lang w:eastAsia="cs-CZ"/>
        </w:rPr>
        <w:t xml:space="preserve">  </w:t>
      </w:r>
      <w:r w:rsidR="00BE3195">
        <w:rPr>
          <w:rFonts w:eastAsia="Times New Roman"/>
          <w:color w:val="0D0D0D" w:themeColor="text1" w:themeTint="F2"/>
          <w:u w:val="dotted"/>
          <w:lang w:eastAsia="cs-CZ"/>
        </w:rPr>
        <w:tab/>
        <w:t xml:space="preserve">    </w:t>
      </w:r>
      <w:r w:rsidR="00BE3195">
        <w:rPr>
          <w:rFonts w:eastAsia="Times New Roman"/>
          <w:color w:val="0D0D0D" w:themeColor="text1" w:themeTint="F2"/>
          <w:u w:val="dotted"/>
          <w:lang w:eastAsia="cs-CZ"/>
        </w:rPr>
        <w:tab/>
        <w:t>.</w:t>
      </w:r>
    </w:p>
    <w:p w14:paraId="3747E7AD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C81072" w:rsidRPr="00C81072" w14:paraId="247CCB24" w14:textId="77777777" w:rsidTr="00886B6C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359E2F65" w14:textId="77777777" w:rsidTr="00886B6C">
        <w:trPr>
          <w:trHeight w:val="171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4D7ECF71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4E9094E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2DAB702" w14:textId="77777777" w:rsidR="007F4D49" w:rsidRDefault="007F4D49" w:rsidP="007F4D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42C97D88" w14:textId="694A7EC7" w:rsidR="008F0B23" w:rsidRPr="00390F49" w:rsidRDefault="008F0B23" w:rsidP="00063C82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cs-CZ"/>
              </w:rPr>
            </w:pPr>
          </w:p>
          <w:p w14:paraId="630C23F2" w14:textId="72F2DD20" w:rsidR="00390F49" w:rsidRDefault="00390F49" w:rsidP="00390F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.......... ..... ..... ..... ..... .....</w:t>
            </w:r>
          </w:p>
          <w:p w14:paraId="6A19F8E0" w14:textId="77777777" w:rsidR="00390F49" w:rsidRPr="00390F49" w:rsidRDefault="00390F49" w:rsidP="00390F49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cs-CZ"/>
              </w:rPr>
            </w:pPr>
          </w:p>
          <w:p w14:paraId="2901F4E1" w14:textId="00BCDD17" w:rsidR="00390F49" w:rsidRPr="00390F49" w:rsidRDefault="00390F49" w:rsidP="00390F49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 ..... .....</w:t>
            </w:r>
          </w:p>
          <w:p w14:paraId="69EE7520" w14:textId="77777777" w:rsidR="00390F49" w:rsidRDefault="00390F4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6BB44C8" w14:textId="77777777" w:rsidR="00390F49" w:rsidRPr="00C81072" w:rsidRDefault="00390F4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E1A49F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15BA86D6" w14:textId="0C5424FC" w:rsidR="00BE3195" w:rsidRDefault="00BE3195" w:rsidP="005E4C8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0A216CC" w14:textId="35347136" w:rsidR="008F0B23" w:rsidRPr="00C81072" w:rsidRDefault="008F0B23" w:rsidP="00BE3195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7" w:type="dxa"/>
            <w:gridSpan w:val="2"/>
          </w:tcPr>
          <w:p w14:paraId="655139D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CB0A153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84DF1B9" w14:textId="185F88AD" w:rsidR="007F4D49" w:rsidRPr="00BE3195" w:rsidRDefault="007F4D49" w:rsidP="00390F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</w:t>
            </w:r>
            <w:r w:rsidRPr="00BE3195">
              <w:rPr>
                <w:rFonts w:eastAsia="Times New Roman"/>
                <w:lang w:eastAsia="cs-CZ"/>
              </w:rPr>
              <w:t>říjemce</w:t>
            </w:r>
          </w:p>
          <w:p w14:paraId="301754BD" w14:textId="77777777" w:rsidR="007F4D49" w:rsidRPr="00C81072" w:rsidRDefault="007F4D49" w:rsidP="007F4D49">
            <w:pPr>
              <w:tabs>
                <w:tab w:val="left" w:pos="2127"/>
              </w:tabs>
              <w:spacing w:after="0" w:line="240" w:lineRule="auto"/>
              <w:ind w:left="2127" w:right="-57" w:hanging="2127"/>
              <w:jc w:val="center"/>
              <w:rPr>
                <w:rFonts w:eastAsia="Times New Roman"/>
                <w:b/>
                <w:bCs/>
                <w:highlight w:val="yellow"/>
                <w:lang w:eastAsia="cs-CZ"/>
              </w:rPr>
            </w:pPr>
            <w:proofErr w:type="spellStart"/>
            <w:r w:rsidRPr="00C81072">
              <w:rPr>
                <w:rFonts w:eastAsia="Times New Roman"/>
                <w:b/>
                <w:bCs/>
                <w:color w:val="FF0000"/>
                <w:highlight w:val="yellow"/>
                <w:lang w:eastAsia="cs-CZ"/>
              </w:rPr>
              <w:t>jméno_příjmení</w:t>
            </w:r>
            <w:proofErr w:type="spellEnd"/>
          </w:p>
          <w:p w14:paraId="5F29CF6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05C176" w14:textId="7AF97319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EC19160" w14:textId="77777777" w:rsidR="00390F49" w:rsidRPr="00C81072" w:rsidRDefault="00390F4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231A546" w14:textId="1FCCADB3" w:rsidR="008F0B23" w:rsidRPr="00C81072" w:rsidRDefault="00390F49" w:rsidP="007F4D49">
            <w:pPr>
              <w:tabs>
                <w:tab w:val="left" w:pos="2127"/>
              </w:tabs>
              <w:spacing w:after="0" w:line="240" w:lineRule="auto"/>
              <w:ind w:left="2127" w:right="-57" w:hanging="2127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</w:tc>
      </w:tr>
    </w:tbl>
    <w:p w14:paraId="0B9FE85A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77777777" w:rsidR="00300D1B" w:rsidRPr="00C81072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FDC51" w14:textId="77777777" w:rsidR="00574E5E" w:rsidRDefault="00574E5E" w:rsidP="008F0B23">
      <w:pPr>
        <w:spacing w:after="0" w:line="240" w:lineRule="auto"/>
      </w:pPr>
      <w:r>
        <w:separator/>
      </w:r>
    </w:p>
  </w:endnote>
  <w:endnote w:type="continuationSeparator" w:id="0">
    <w:p w14:paraId="5C446D53" w14:textId="77777777" w:rsidR="00574E5E" w:rsidRDefault="00574E5E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57FC9" w14:textId="77777777" w:rsidR="00574E5E" w:rsidRDefault="00574E5E" w:rsidP="008F0B23">
      <w:pPr>
        <w:spacing w:after="0" w:line="240" w:lineRule="auto"/>
      </w:pPr>
      <w:r>
        <w:separator/>
      </w:r>
    </w:p>
  </w:footnote>
  <w:footnote w:type="continuationSeparator" w:id="0">
    <w:p w14:paraId="1551F3C1" w14:textId="77777777" w:rsidR="00574E5E" w:rsidRDefault="00574E5E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07882DD4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D680E"/>
    <w:multiLevelType w:val="hybridMultilevel"/>
    <w:tmpl w:val="FC5A8D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A62C34"/>
    <w:multiLevelType w:val="hybridMultilevel"/>
    <w:tmpl w:val="675CCF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44"/>
  </w:num>
  <w:num w:numId="4">
    <w:abstractNumId w:val="34"/>
  </w:num>
  <w:num w:numId="5">
    <w:abstractNumId w:val="43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5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1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30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19"/>
  </w:num>
  <w:num w:numId="37">
    <w:abstractNumId w:val="29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3"/>
  </w:num>
  <w:num w:numId="45">
    <w:abstractNumId w:val="11"/>
  </w:num>
  <w:num w:numId="46">
    <w:abstractNumId w:val="28"/>
  </w:num>
  <w:num w:numId="4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405B8"/>
    <w:rsid w:val="00062252"/>
    <w:rsid w:val="0006239A"/>
    <w:rsid w:val="00063C82"/>
    <w:rsid w:val="00067587"/>
    <w:rsid w:val="000717F9"/>
    <w:rsid w:val="000802CB"/>
    <w:rsid w:val="0008363E"/>
    <w:rsid w:val="000858A0"/>
    <w:rsid w:val="000A3299"/>
    <w:rsid w:val="000B76AB"/>
    <w:rsid w:val="000C0B7A"/>
    <w:rsid w:val="000C12F2"/>
    <w:rsid w:val="000C76F4"/>
    <w:rsid w:val="000D37F3"/>
    <w:rsid w:val="000E6D8B"/>
    <w:rsid w:val="000F73AF"/>
    <w:rsid w:val="00102C47"/>
    <w:rsid w:val="00117A22"/>
    <w:rsid w:val="00131BCC"/>
    <w:rsid w:val="0015202A"/>
    <w:rsid w:val="00154647"/>
    <w:rsid w:val="001817D7"/>
    <w:rsid w:val="00184E2C"/>
    <w:rsid w:val="00187D78"/>
    <w:rsid w:val="00190D24"/>
    <w:rsid w:val="00196DB2"/>
    <w:rsid w:val="001A3CCC"/>
    <w:rsid w:val="001D0A12"/>
    <w:rsid w:val="00206D30"/>
    <w:rsid w:val="00232765"/>
    <w:rsid w:val="00235F86"/>
    <w:rsid w:val="00244366"/>
    <w:rsid w:val="00247572"/>
    <w:rsid w:val="00251951"/>
    <w:rsid w:val="002525C2"/>
    <w:rsid w:val="0025503C"/>
    <w:rsid w:val="00266773"/>
    <w:rsid w:val="00281566"/>
    <w:rsid w:val="0029215C"/>
    <w:rsid w:val="00295B0C"/>
    <w:rsid w:val="002B3F52"/>
    <w:rsid w:val="002B67D8"/>
    <w:rsid w:val="002C3670"/>
    <w:rsid w:val="002E4E97"/>
    <w:rsid w:val="00300D1B"/>
    <w:rsid w:val="00302489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0F49"/>
    <w:rsid w:val="00393659"/>
    <w:rsid w:val="003B249A"/>
    <w:rsid w:val="003B6DE9"/>
    <w:rsid w:val="003C40E6"/>
    <w:rsid w:val="003D28B6"/>
    <w:rsid w:val="003D6BBB"/>
    <w:rsid w:val="003E2204"/>
    <w:rsid w:val="00401FF7"/>
    <w:rsid w:val="004026D4"/>
    <w:rsid w:val="00404DE1"/>
    <w:rsid w:val="00413560"/>
    <w:rsid w:val="004335E2"/>
    <w:rsid w:val="0046096F"/>
    <w:rsid w:val="00476C23"/>
    <w:rsid w:val="0048059E"/>
    <w:rsid w:val="004A5E69"/>
    <w:rsid w:val="004B7CA6"/>
    <w:rsid w:val="004C3CDF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3C2A"/>
    <w:rsid w:val="00564566"/>
    <w:rsid w:val="00574E5E"/>
    <w:rsid w:val="00575182"/>
    <w:rsid w:val="005865FA"/>
    <w:rsid w:val="005A3162"/>
    <w:rsid w:val="005B6C29"/>
    <w:rsid w:val="005C4E9D"/>
    <w:rsid w:val="005D78CC"/>
    <w:rsid w:val="005E4C87"/>
    <w:rsid w:val="005E6AC0"/>
    <w:rsid w:val="00616FF9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F2369"/>
    <w:rsid w:val="006F2E71"/>
    <w:rsid w:val="007018CB"/>
    <w:rsid w:val="00710F90"/>
    <w:rsid w:val="0071229F"/>
    <w:rsid w:val="007A1547"/>
    <w:rsid w:val="007A26B7"/>
    <w:rsid w:val="007A73C2"/>
    <w:rsid w:val="007C424F"/>
    <w:rsid w:val="007E1686"/>
    <w:rsid w:val="007F4D49"/>
    <w:rsid w:val="00800E6F"/>
    <w:rsid w:val="00805718"/>
    <w:rsid w:val="008076E0"/>
    <w:rsid w:val="00815C2F"/>
    <w:rsid w:val="00820862"/>
    <w:rsid w:val="008211C7"/>
    <w:rsid w:val="008348EA"/>
    <w:rsid w:val="008466C6"/>
    <w:rsid w:val="0086380E"/>
    <w:rsid w:val="00866C55"/>
    <w:rsid w:val="008721B5"/>
    <w:rsid w:val="00886B6C"/>
    <w:rsid w:val="00893799"/>
    <w:rsid w:val="008A4C02"/>
    <w:rsid w:val="008C6878"/>
    <w:rsid w:val="008D4B53"/>
    <w:rsid w:val="008F0B23"/>
    <w:rsid w:val="008F3932"/>
    <w:rsid w:val="00904ECF"/>
    <w:rsid w:val="0096233F"/>
    <w:rsid w:val="00964136"/>
    <w:rsid w:val="00972169"/>
    <w:rsid w:val="009929D2"/>
    <w:rsid w:val="00994DDD"/>
    <w:rsid w:val="00997E6C"/>
    <w:rsid w:val="009B4958"/>
    <w:rsid w:val="009C4702"/>
    <w:rsid w:val="009C6F84"/>
    <w:rsid w:val="00A22E47"/>
    <w:rsid w:val="00A43ABC"/>
    <w:rsid w:val="00A47F4B"/>
    <w:rsid w:val="00A562B2"/>
    <w:rsid w:val="00A662AC"/>
    <w:rsid w:val="00A76A86"/>
    <w:rsid w:val="00A77221"/>
    <w:rsid w:val="00A94054"/>
    <w:rsid w:val="00AA4091"/>
    <w:rsid w:val="00AF07DC"/>
    <w:rsid w:val="00B06C66"/>
    <w:rsid w:val="00B16D7B"/>
    <w:rsid w:val="00B578BE"/>
    <w:rsid w:val="00B60707"/>
    <w:rsid w:val="00B766F2"/>
    <w:rsid w:val="00B80343"/>
    <w:rsid w:val="00B93F63"/>
    <w:rsid w:val="00BA0C3B"/>
    <w:rsid w:val="00BA5EA2"/>
    <w:rsid w:val="00BC1DA4"/>
    <w:rsid w:val="00BC216D"/>
    <w:rsid w:val="00BD446B"/>
    <w:rsid w:val="00BE3195"/>
    <w:rsid w:val="00BF512D"/>
    <w:rsid w:val="00C112CD"/>
    <w:rsid w:val="00C707E0"/>
    <w:rsid w:val="00C75871"/>
    <w:rsid w:val="00C760B0"/>
    <w:rsid w:val="00C81072"/>
    <w:rsid w:val="00C8481B"/>
    <w:rsid w:val="00C91027"/>
    <w:rsid w:val="00CC11A9"/>
    <w:rsid w:val="00CD35AC"/>
    <w:rsid w:val="00CD7089"/>
    <w:rsid w:val="00CF660D"/>
    <w:rsid w:val="00D006DF"/>
    <w:rsid w:val="00D05882"/>
    <w:rsid w:val="00D403A5"/>
    <w:rsid w:val="00D47BC0"/>
    <w:rsid w:val="00D72289"/>
    <w:rsid w:val="00D733D2"/>
    <w:rsid w:val="00D80E8F"/>
    <w:rsid w:val="00D9675B"/>
    <w:rsid w:val="00DA5631"/>
    <w:rsid w:val="00DB55D3"/>
    <w:rsid w:val="00DF1E0C"/>
    <w:rsid w:val="00DF5E91"/>
    <w:rsid w:val="00DF7ECE"/>
    <w:rsid w:val="00E30593"/>
    <w:rsid w:val="00E35F29"/>
    <w:rsid w:val="00E51915"/>
    <w:rsid w:val="00E84768"/>
    <w:rsid w:val="00EA5DDD"/>
    <w:rsid w:val="00EB02D6"/>
    <w:rsid w:val="00EC7096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3C3E"/>
    <w:rsid w:val="00F73D78"/>
    <w:rsid w:val="00F8238C"/>
    <w:rsid w:val="00F858B5"/>
    <w:rsid w:val="00FA04D0"/>
    <w:rsid w:val="00FA189E"/>
    <w:rsid w:val="00FA63A9"/>
    <w:rsid w:val="00FB6890"/>
    <w:rsid w:val="00FC008A"/>
    <w:rsid w:val="00FF0C7C"/>
    <w:rsid w:val="00FF60D5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F1A55-2D4F-468E-A134-24EE2850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2024-12-18T09:50:00Z</dcterms:created>
  <dcterms:modified xsi:type="dcterms:W3CDTF">2024-12-18T09:50:00Z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