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19F43114" w:rsidR="00CC11A9" w:rsidRPr="002D3284" w:rsidRDefault="0086261B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color w:val="000000" w:themeColor="text1"/>
          <w:lang w:eastAsia="cs-CZ"/>
        </w:rPr>
      </w:pPr>
      <w:bookmarkStart w:id="0" w:name="_GoBack"/>
      <w:bookmarkEnd w:id="0"/>
      <w:r>
        <w:rPr>
          <w:rFonts w:eastAsia="Times New Roman"/>
          <w:color w:val="000000" w:themeColor="text1"/>
          <w:lang w:eastAsia="cs-CZ"/>
        </w:rPr>
        <w:t xml:space="preserve"> </w:t>
      </w:r>
      <w:r w:rsidR="00CC11A9" w:rsidRPr="002D3284">
        <w:rPr>
          <w:rFonts w:eastAsia="Times New Roman"/>
          <w:color w:val="000000" w:themeColor="text1"/>
          <w:lang w:eastAsia="cs-CZ"/>
        </w:rPr>
        <w:t xml:space="preserve">Evidenční číslo smlouvy: </w:t>
      </w:r>
      <w:r w:rsidR="00CC11A9" w:rsidRPr="002D3284">
        <w:rPr>
          <w:rFonts w:eastAsia="Times New Roman"/>
          <w:color w:val="000000" w:themeColor="text1"/>
          <w:highlight w:val="yellow"/>
          <w:lang w:eastAsia="cs-CZ"/>
        </w:rPr>
        <w:t>KK-číslo/rok</w:t>
      </w:r>
    </w:p>
    <w:p w14:paraId="0DBD5DE1" w14:textId="77777777" w:rsidR="00CC11A9" w:rsidRPr="002D3284" w:rsidRDefault="00CC11A9" w:rsidP="00D9675B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34C73BDC" w14:textId="77777777" w:rsidR="00CC11A9" w:rsidRPr="002D3284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bCs/>
          <w:caps/>
          <w:color w:val="000000" w:themeColor="text1"/>
          <w:spacing w:val="60"/>
          <w:sz w:val="28"/>
          <w:szCs w:val="28"/>
          <w:lang w:eastAsia="cs-CZ"/>
        </w:rPr>
      </w:pPr>
      <w:r w:rsidRPr="002D3284">
        <w:rPr>
          <w:rFonts w:eastAsia="Times New Roman"/>
          <w:b/>
          <w:bCs/>
          <w:caps/>
          <w:color w:val="000000" w:themeColor="text1"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2D3284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b/>
          <w:bCs/>
          <w:caps/>
          <w:color w:val="000000" w:themeColor="text1"/>
          <w:sz w:val="28"/>
          <w:szCs w:val="28"/>
          <w:lang w:eastAsia="cs-CZ"/>
        </w:rPr>
      </w:pPr>
      <w:r w:rsidRPr="002D3284">
        <w:rPr>
          <w:rFonts w:eastAsia="Times New Roman"/>
          <w:b/>
          <w:bCs/>
          <w:caps/>
          <w:color w:val="000000" w:themeColor="text1"/>
          <w:sz w:val="28"/>
          <w:szCs w:val="28"/>
          <w:lang w:eastAsia="cs-CZ"/>
        </w:rPr>
        <w:tab/>
        <w:t>o poskytnutí dotace z rozpočtu Karlovarského kraje</w:t>
      </w:r>
    </w:p>
    <w:p w14:paraId="4FE057E8" w14:textId="04D17FF6" w:rsidR="00CC11A9" w:rsidRPr="002D3284" w:rsidRDefault="00CC11A9" w:rsidP="00B80343">
      <w:pPr>
        <w:tabs>
          <w:tab w:val="center" w:pos="4536"/>
        </w:tabs>
        <w:spacing w:after="0" w:line="240" w:lineRule="auto"/>
        <w:jc w:val="center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(dále jen „smlouva“)</w:t>
      </w:r>
    </w:p>
    <w:p w14:paraId="6C992D5B" w14:textId="77777777" w:rsidR="00CC11A9" w:rsidRPr="002D3284" w:rsidRDefault="00CC11A9" w:rsidP="00F40594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4B6DE03D" w14:textId="77777777" w:rsidR="00CC11A9" w:rsidRPr="002D3284" w:rsidRDefault="00CC11A9" w:rsidP="00F40594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51405874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Smluvní strany:</w:t>
      </w:r>
    </w:p>
    <w:p w14:paraId="2C8E413E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6869BEF6" w14:textId="77777777" w:rsidR="00CC11A9" w:rsidRPr="002D3284" w:rsidRDefault="00CC11A9" w:rsidP="00CC11A9">
      <w:pPr>
        <w:spacing w:after="0" w:line="240" w:lineRule="auto"/>
        <w:rPr>
          <w:rFonts w:eastAsia="Times New Roman"/>
          <w:b/>
          <w:color w:val="000000" w:themeColor="text1"/>
          <w:lang w:eastAsia="cs-CZ"/>
        </w:rPr>
      </w:pPr>
      <w:r w:rsidRPr="002D3284">
        <w:rPr>
          <w:rFonts w:eastAsia="Times New Roman"/>
          <w:b/>
          <w:color w:val="000000" w:themeColor="text1"/>
          <w:lang w:eastAsia="cs-CZ"/>
        </w:rPr>
        <w:t>Karlovarský kraj</w:t>
      </w:r>
    </w:p>
    <w:p w14:paraId="3BCFE299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Adresa sídla:</w:t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  <w:t>Závodní 353/88, 360 06 Karlovy Vary – Dvory</w:t>
      </w:r>
    </w:p>
    <w:p w14:paraId="3134CB65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Identifikační číslo:</w:t>
      </w:r>
      <w:r w:rsidRPr="002D3284">
        <w:rPr>
          <w:rFonts w:eastAsia="Times New Roman"/>
          <w:color w:val="000000" w:themeColor="text1"/>
          <w:lang w:eastAsia="cs-CZ"/>
        </w:rPr>
        <w:tab/>
        <w:t>70891168</w:t>
      </w:r>
    </w:p>
    <w:p w14:paraId="516BA3ED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DIČ:</w:t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  <w:t>CZ70891168</w:t>
      </w:r>
    </w:p>
    <w:p w14:paraId="297CAAD1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Zastoupený:</w:t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</w:r>
      <w:proofErr w:type="spellStart"/>
      <w:r w:rsidRPr="002D3284">
        <w:rPr>
          <w:rFonts w:eastAsia="Times New Roman"/>
          <w:color w:val="000000" w:themeColor="text1"/>
          <w:highlight w:val="yellow"/>
          <w:lang w:eastAsia="cs-CZ"/>
        </w:rPr>
        <w:t>oprávněná</w:t>
      </w:r>
      <w:r w:rsidR="00560154" w:rsidRPr="002D3284">
        <w:rPr>
          <w:rFonts w:eastAsia="Times New Roman"/>
          <w:color w:val="000000" w:themeColor="text1"/>
          <w:highlight w:val="yellow"/>
          <w:lang w:eastAsia="cs-CZ"/>
        </w:rPr>
        <w:t>_</w:t>
      </w:r>
      <w:r w:rsidRPr="002D3284">
        <w:rPr>
          <w:rFonts w:eastAsia="Times New Roman"/>
          <w:color w:val="000000" w:themeColor="text1"/>
          <w:highlight w:val="yellow"/>
          <w:lang w:eastAsia="cs-CZ"/>
        </w:rPr>
        <w:t>osoba</w:t>
      </w:r>
      <w:proofErr w:type="spellEnd"/>
    </w:p>
    <w:p w14:paraId="3B98B535" w14:textId="77777777" w:rsidR="005024A3" w:rsidRDefault="00CC11A9" w:rsidP="005024A3">
      <w:pPr>
        <w:spacing w:after="0" w:line="240" w:lineRule="auto"/>
        <w:rPr>
          <w:color w:val="000000" w:themeColor="text1"/>
        </w:rPr>
      </w:pPr>
      <w:r w:rsidRPr="002D3284">
        <w:rPr>
          <w:rFonts w:eastAsia="Times New Roman"/>
          <w:color w:val="000000" w:themeColor="text1"/>
          <w:lang w:eastAsia="cs-CZ"/>
        </w:rPr>
        <w:t>Bankovní spojení:</w:t>
      </w:r>
      <w:r w:rsidR="005024A3">
        <w:rPr>
          <w:rFonts w:eastAsia="Times New Roman"/>
          <w:color w:val="000000" w:themeColor="text1"/>
          <w:lang w:eastAsia="cs-CZ"/>
        </w:rPr>
        <w:tab/>
      </w:r>
      <w:proofErr w:type="spellStart"/>
      <w:r w:rsidR="005178F2" w:rsidRPr="002D3284">
        <w:rPr>
          <w:color w:val="000000" w:themeColor="text1"/>
        </w:rPr>
        <w:t>UniCredit</w:t>
      </w:r>
      <w:proofErr w:type="spellEnd"/>
      <w:r w:rsidR="005178F2" w:rsidRPr="002D3284">
        <w:rPr>
          <w:color w:val="000000" w:themeColor="text1"/>
        </w:rPr>
        <w:t xml:space="preserve"> Bank Czech Republic and Slovakia, a.s.</w:t>
      </w:r>
      <w:r w:rsidR="005178F2" w:rsidRPr="002D3284">
        <w:rPr>
          <w:color w:val="000000" w:themeColor="text1"/>
        </w:rPr>
        <w:tab/>
      </w:r>
    </w:p>
    <w:p w14:paraId="765BC0C8" w14:textId="49E25B2D" w:rsidR="00CC11A9" w:rsidRPr="002D3284" w:rsidRDefault="005024A3" w:rsidP="005024A3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>
        <w:rPr>
          <w:color w:val="000000" w:themeColor="text1"/>
        </w:rPr>
        <w:t>Č</w:t>
      </w:r>
      <w:r w:rsidR="00CC11A9" w:rsidRPr="002D3284">
        <w:rPr>
          <w:color w:val="000000" w:themeColor="text1"/>
        </w:rPr>
        <w:t>íslo účtu</w:t>
      </w:r>
      <w:r w:rsidR="00634CE5" w:rsidRPr="002D3284">
        <w:rPr>
          <w:color w:val="000000" w:themeColor="text1"/>
        </w:rPr>
        <w:t>:</w:t>
      </w:r>
      <w:r w:rsidR="00CC11A9" w:rsidRPr="002D3284">
        <w:rPr>
          <w:color w:val="000000" w:themeColor="text1"/>
        </w:rPr>
        <w:tab/>
      </w:r>
      <w:r>
        <w:rPr>
          <w:color w:val="000000" w:themeColor="text1"/>
        </w:rPr>
        <w:tab/>
      </w:r>
      <w:r w:rsidR="005178F2" w:rsidRPr="002D3284">
        <w:rPr>
          <w:color w:val="000000" w:themeColor="text1"/>
        </w:rPr>
        <w:t>1387678928/2700</w:t>
      </w:r>
    </w:p>
    <w:p w14:paraId="77403A26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Datová schránka:</w:t>
      </w:r>
      <w:r w:rsidRPr="002D3284">
        <w:rPr>
          <w:rFonts w:eastAsia="Times New Roman"/>
          <w:color w:val="000000" w:themeColor="text1"/>
          <w:lang w:eastAsia="cs-CZ"/>
        </w:rPr>
        <w:tab/>
        <w:t>siqbxt2</w:t>
      </w:r>
    </w:p>
    <w:p w14:paraId="7603B864" w14:textId="4DD00CC2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proofErr w:type="spellStart"/>
      <w:r w:rsidRPr="002D3284">
        <w:rPr>
          <w:rFonts w:eastAsia="Times New Roman"/>
          <w:color w:val="000000" w:themeColor="text1"/>
          <w:lang w:eastAsia="cs-CZ"/>
        </w:rPr>
        <w:t>Administrující</w:t>
      </w:r>
      <w:proofErr w:type="spellEnd"/>
      <w:r w:rsidRPr="002D3284">
        <w:rPr>
          <w:rFonts w:eastAsia="Times New Roman"/>
          <w:color w:val="000000" w:themeColor="text1"/>
          <w:lang w:eastAsia="cs-CZ"/>
        </w:rPr>
        <w:t xml:space="preserve"> odbor:</w:t>
      </w:r>
      <w:r w:rsidRPr="002D3284">
        <w:rPr>
          <w:rFonts w:eastAsia="Times New Roman"/>
          <w:color w:val="000000" w:themeColor="text1"/>
          <w:lang w:eastAsia="cs-CZ"/>
        </w:rPr>
        <w:tab/>
      </w:r>
      <w:r w:rsidR="00A01002" w:rsidRPr="00A01002">
        <w:rPr>
          <w:rFonts w:eastAsia="Times New Roman"/>
          <w:color w:val="000000" w:themeColor="text1"/>
          <w:lang w:eastAsia="cs-CZ"/>
        </w:rPr>
        <w:t>investic</w:t>
      </w:r>
    </w:p>
    <w:p w14:paraId="07C5C673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495ACF77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(dále jen „poskytovatel“)</w:t>
      </w:r>
    </w:p>
    <w:p w14:paraId="3BD5F015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19682608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a</w:t>
      </w:r>
    </w:p>
    <w:p w14:paraId="4B87B08F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5AA46F65" w14:textId="77777777" w:rsidR="00CC11A9" w:rsidRPr="002D3284" w:rsidRDefault="00560154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color w:val="000000" w:themeColor="text1"/>
          <w:highlight w:val="yellow"/>
          <w:lang w:eastAsia="cs-CZ"/>
        </w:rPr>
      </w:pPr>
      <w:proofErr w:type="spellStart"/>
      <w:r w:rsidRPr="002D3284">
        <w:rPr>
          <w:rFonts w:eastAsia="Times New Roman"/>
          <w:b/>
          <w:bCs/>
          <w:color w:val="000000" w:themeColor="text1"/>
          <w:highlight w:val="yellow"/>
          <w:lang w:eastAsia="cs-CZ"/>
        </w:rPr>
        <w:t>o</w:t>
      </w:r>
      <w:r w:rsidR="00CC11A9" w:rsidRPr="002D3284">
        <w:rPr>
          <w:rFonts w:eastAsia="Times New Roman"/>
          <w:b/>
          <w:bCs/>
          <w:color w:val="000000" w:themeColor="text1"/>
          <w:highlight w:val="yellow"/>
          <w:lang w:eastAsia="cs-CZ"/>
        </w:rPr>
        <w:t>bchodní</w:t>
      </w:r>
      <w:r w:rsidRPr="002D3284">
        <w:rPr>
          <w:rFonts w:eastAsia="Times New Roman"/>
          <w:b/>
          <w:bCs/>
          <w:color w:val="000000" w:themeColor="text1"/>
          <w:highlight w:val="yellow"/>
          <w:lang w:eastAsia="cs-CZ"/>
        </w:rPr>
        <w:t>_</w:t>
      </w:r>
      <w:r w:rsidR="00CC11A9" w:rsidRPr="002D3284">
        <w:rPr>
          <w:rFonts w:eastAsia="Times New Roman"/>
          <w:b/>
          <w:bCs/>
          <w:color w:val="000000" w:themeColor="text1"/>
          <w:highlight w:val="yellow"/>
          <w:lang w:eastAsia="cs-CZ"/>
        </w:rPr>
        <w:t>firma</w:t>
      </w:r>
      <w:proofErr w:type="spellEnd"/>
    </w:p>
    <w:p w14:paraId="7152572C" w14:textId="77777777" w:rsidR="00CC11A9" w:rsidRPr="002D328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>Adresa sídla:</w:t>
      </w:r>
      <w:r w:rsidRPr="002D3284">
        <w:rPr>
          <w:rFonts w:eastAsia="Times New Roman"/>
          <w:bCs/>
          <w:color w:val="000000" w:themeColor="text1"/>
          <w:lang w:eastAsia="cs-CZ"/>
        </w:rPr>
        <w:tab/>
      </w:r>
      <w:r w:rsidRPr="002D3284">
        <w:rPr>
          <w:rFonts w:eastAsia="Times New Roman"/>
          <w:bCs/>
          <w:color w:val="000000" w:themeColor="text1"/>
          <w:highlight w:val="yellow"/>
          <w:lang w:eastAsia="cs-CZ"/>
        </w:rPr>
        <w:t>sídl</w:t>
      </w:r>
      <w:r w:rsidR="00560154" w:rsidRPr="002D3284">
        <w:rPr>
          <w:rFonts w:eastAsia="Times New Roman"/>
          <w:bCs/>
          <w:color w:val="000000" w:themeColor="text1"/>
          <w:highlight w:val="yellow"/>
          <w:lang w:eastAsia="cs-CZ"/>
        </w:rPr>
        <w:t>o</w:t>
      </w:r>
    </w:p>
    <w:p w14:paraId="7EE718E2" w14:textId="77777777" w:rsidR="00CC11A9" w:rsidRPr="002D328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>Identifikační číslo:</w:t>
      </w:r>
      <w:r w:rsidRPr="002D3284">
        <w:rPr>
          <w:rFonts w:eastAsia="Times New Roman"/>
          <w:bCs/>
          <w:color w:val="000000" w:themeColor="text1"/>
          <w:lang w:eastAsia="cs-CZ"/>
        </w:rPr>
        <w:tab/>
      </w:r>
      <w:r w:rsidRPr="002D3284">
        <w:rPr>
          <w:rFonts w:eastAsia="Times New Roman"/>
          <w:bCs/>
          <w:color w:val="000000" w:themeColor="text1"/>
          <w:highlight w:val="yellow"/>
          <w:lang w:eastAsia="cs-CZ"/>
        </w:rPr>
        <w:t>IČO</w:t>
      </w:r>
    </w:p>
    <w:p w14:paraId="02B29782" w14:textId="77777777" w:rsidR="00CC11A9" w:rsidRPr="002D328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>DIČ:</w:t>
      </w:r>
      <w:r w:rsidRPr="002D3284">
        <w:rPr>
          <w:rFonts w:eastAsia="Times New Roman"/>
          <w:bCs/>
          <w:color w:val="000000" w:themeColor="text1"/>
          <w:lang w:eastAsia="cs-CZ"/>
        </w:rPr>
        <w:tab/>
      </w:r>
      <w:r w:rsidRPr="002D3284">
        <w:rPr>
          <w:rFonts w:eastAsia="Times New Roman"/>
          <w:bCs/>
          <w:color w:val="000000" w:themeColor="text1"/>
          <w:highlight w:val="yellow"/>
          <w:lang w:eastAsia="cs-CZ"/>
        </w:rPr>
        <w:t>DI</w:t>
      </w:r>
      <w:r w:rsidR="00560154" w:rsidRPr="002D3284">
        <w:rPr>
          <w:rFonts w:eastAsia="Times New Roman"/>
          <w:bCs/>
          <w:color w:val="000000" w:themeColor="text1"/>
          <w:highlight w:val="yellow"/>
          <w:lang w:eastAsia="cs-CZ"/>
        </w:rPr>
        <w:t>Č (jen u plátce DPH)</w:t>
      </w:r>
    </w:p>
    <w:p w14:paraId="5B9FA43D" w14:textId="77777777" w:rsidR="00CC11A9" w:rsidRPr="002D3284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Zastoupený:</w:t>
      </w:r>
      <w:r w:rsidRPr="002D3284">
        <w:rPr>
          <w:rFonts w:eastAsia="Times New Roman"/>
          <w:color w:val="000000" w:themeColor="text1"/>
          <w:lang w:eastAsia="cs-CZ"/>
        </w:rPr>
        <w:tab/>
      </w:r>
      <w:proofErr w:type="spellStart"/>
      <w:r w:rsidRPr="002D3284">
        <w:rPr>
          <w:rFonts w:eastAsia="Times New Roman"/>
          <w:color w:val="000000" w:themeColor="text1"/>
          <w:highlight w:val="yellow"/>
          <w:lang w:eastAsia="cs-CZ"/>
        </w:rPr>
        <w:t>statutární</w:t>
      </w:r>
      <w:r w:rsidR="00560154" w:rsidRPr="002D3284">
        <w:rPr>
          <w:rFonts w:eastAsia="Times New Roman"/>
          <w:color w:val="000000" w:themeColor="text1"/>
          <w:highlight w:val="yellow"/>
          <w:lang w:eastAsia="cs-CZ"/>
        </w:rPr>
        <w:t>_</w:t>
      </w:r>
      <w:r w:rsidRPr="002D3284">
        <w:rPr>
          <w:rFonts w:eastAsia="Times New Roman"/>
          <w:color w:val="000000" w:themeColor="text1"/>
          <w:highlight w:val="yellow"/>
          <w:lang w:eastAsia="cs-CZ"/>
        </w:rPr>
        <w:t>zástupce_nebo_oprávněná</w:t>
      </w:r>
      <w:r w:rsidR="00560154" w:rsidRPr="002D3284">
        <w:rPr>
          <w:rFonts w:eastAsia="Times New Roman"/>
          <w:color w:val="000000" w:themeColor="text1"/>
          <w:highlight w:val="yellow"/>
          <w:lang w:eastAsia="cs-CZ"/>
        </w:rPr>
        <w:t>_</w:t>
      </w:r>
      <w:r w:rsidRPr="002D3284">
        <w:rPr>
          <w:rFonts w:eastAsia="Times New Roman"/>
          <w:color w:val="000000" w:themeColor="text1"/>
          <w:highlight w:val="yellow"/>
          <w:lang w:eastAsia="cs-CZ"/>
        </w:rPr>
        <w:t>osoba</w:t>
      </w:r>
      <w:proofErr w:type="spellEnd"/>
    </w:p>
    <w:p w14:paraId="5AB5212C" w14:textId="77777777" w:rsidR="00A01002" w:rsidRDefault="00CC11A9" w:rsidP="00A01002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Bankovní spojení:</w:t>
      </w:r>
      <w:r w:rsidR="00A01002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highlight w:val="yellow"/>
          <w:lang w:eastAsia="cs-CZ"/>
        </w:rPr>
        <w:t>banka</w:t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</w:r>
      <w:r w:rsidR="005178F2" w:rsidRPr="002D3284">
        <w:rPr>
          <w:rFonts w:eastAsia="Times New Roman"/>
          <w:color w:val="000000" w:themeColor="text1"/>
          <w:lang w:eastAsia="cs-CZ"/>
        </w:rPr>
        <w:tab/>
      </w:r>
      <w:r w:rsidR="005178F2" w:rsidRPr="002D3284">
        <w:rPr>
          <w:rFonts w:eastAsia="Times New Roman"/>
          <w:color w:val="000000" w:themeColor="text1"/>
          <w:lang w:eastAsia="cs-CZ"/>
        </w:rPr>
        <w:tab/>
      </w:r>
    </w:p>
    <w:p w14:paraId="6026A4C8" w14:textId="64122C45" w:rsidR="00CC11A9" w:rsidRPr="00A01002" w:rsidRDefault="00A01002" w:rsidP="00A01002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00000" w:themeColor="text1"/>
          <w:lang w:eastAsia="cs-CZ"/>
        </w:rPr>
      </w:pPr>
      <w:r w:rsidRPr="004464C1">
        <w:rPr>
          <w:rFonts w:eastAsia="Times New Roman"/>
          <w:color w:val="000000" w:themeColor="text1"/>
          <w:lang w:eastAsia="cs-CZ"/>
        </w:rPr>
        <w:t>Č</w:t>
      </w:r>
      <w:r w:rsidR="00CC11A9" w:rsidRPr="004464C1">
        <w:rPr>
          <w:rFonts w:eastAsia="Times New Roman"/>
          <w:color w:val="000000" w:themeColor="text1"/>
          <w:lang w:eastAsia="cs-CZ"/>
        </w:rPr>
        <w:t>íslo účtu:</w:t>
      </w:r>
      <w:r w:rsidR="00CC11A9" w:rsidRPr="004464C1">
        <w:rPr>
          <w:rFonts w:eastAsia="Times New Roman"/>
          <w:color w:val="000000" w:themeColor="text1"/>
          <w:lang w:eastAsia="cs-CZ"/>
        </w:rPr>
        <w:tab/>
      </w:r>
      <w:proofErr w:type="spellStart"/>
      <w:r w:rsidR="00CC11A9" w:rsidRPr="002D3284">
        <w:rPr>
          <w:rFonts w:eastAsia="Times New Roman"/>
          <w:color w:val="000000" w:themeColor="text1"/>
          <w:highlight w:val="yellow"/>
          <w:lang w:eastAsia="cs-CZ"/>
        </w:rPr>
        <w:t>číslo</w:t>
      </w:r>
      <w:r w:rsidR="00560154" w:rsidRPr="002D3284">
        <w:rPr>
          <w:rFonts w:eastAsia="Times New Roman"/>
          <w:color w:val="000000" w:themeColor="text1"/>
          <w:highlight w:val="yellow"/>
          <w:lang w:eastAsia="cs-CZ"/>
        </w:rPr>
        <w:t>_</w:t>
      </w:r>
      <w:r w:rsidR="00CC11A9" w:rsidRPr="002D3284">
        <w:rPr>
          <w:rFonts w:eastAsia="Times New Roman"/>
          <w:color w:val="000000" w:themeColor="text1"/>
          <w:highlight w:val="yellow"/>
          <w:lang w:eastAsia="cs-CZ"/>
        </w:rPr>
        <w:t>účtu</w:t>
      </w:r>
      <w:proofErr w:type="spellEnd"/>
      <w:r w:rsidR="00CC11A9" w:rsidRPr="002D3284">
        <w:rPr>
          <w:rFonts w:eastAsia="Times New Roman"/>
          <w:color w:val="000000" w:themeColor="text1"/>
          <w:highlight w:val="yellow"/>
          <w:lang w:eastAsia="cs-CZ"/>
        </w:rPr>
        <w:t>/</w:t>
      </w:r>
      <w:proofErr w:type="spellStart"/>
      <w:r w:rsidR="00CC11A9" w:rsidRPr="002D3284">
        <w:rPr>
          <w:rFonts w:eastAsia="Times New Roman"/>
          <w:color w:val="000000" w:themeColor="text1"/>
          <w:highlight w:val="yellow"/>
          <w:lang w:eastAsia="cs-CZ"/>
        </w:rPr>
        <w:t>kód</w:t>
      </w:r>
      <w:r w:rsidR="00560154" w:rsidRPr="002D3284">
        <w:rPr>
          <w:rFonts w:eastAsia="Times New Roman"/>
          <w:color w:val="000000" w:themeColor="text1"/>
          <w:highlight w:val="yellow"/>
          <w:lang w:eastAsia="cs-CZ"/>
        </w:rPr>
        <w:t>_</w:t>
      </w:r>
      <w:r w:rsidR="00CC11A9" w:rsidRPr="002D3284">
        <w:rPr>
          <w:rFonts w:eastAsia="Times New Roman"/>
          <w:color w:val="000000" w:themeColor="text1"/>
          <w:highlight w:val="yellow"/>
          <w:lang w:eastAsia="cs-CZ"/>
        </w:rPr>
        <w:t>banky</w:t>
      </w:r>
      <w:proofErr w:type="spellEnd"/>
    </w:p>
    <w:p w14:paraId="458C6585" w14:textId="33FF07B2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E-mail:</w:t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highlight w:val="yellow"/>
          <w:lang w:eastAsia="cs-CZ"/>
        </w:rPr>
        <w:t>e</w:t>
      </w:r>
      <w:r w:rsidR="004C3CDF" w:rsidRPr="002D3284">
        <w:rPr>
          <w:rFonts w:eastAsia="Times New Roman"/>
          <w:color w:val="000000" w:themeColor="text1"/>
          <w:highlight w:val="yellow"/>
          <w:lang w:eastAsia="cs-CZ"/>
        </w:rPr>
        <w:t>-</w:t>
      </w:r>
      <w:r w:rsidRPr="002D3284">
        <w:rPr>
          <w:rFonts w:eastAsia="Times New Roman"/>
          <w:color w:val="000000" w:themeColor="text1"/>
          <w:highlight w:val="yellow"/>
          <w:lang w:eastAsia="cs-CZ"/>
        </w:rPr>
        <w:t>mail</w:t>
      </w:r>
    </w:p>
    <w:p w14:paraId="361F897E" w14:textId="77777777" w:rsidR="00560154" w:rsidRPr="002D3284" w:rsidRDefault="00560154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Datová schránka:</w:t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highlight w:val="yellow"/>
          <w:lang w:eastAsia="cs-CZ"/>
        </w:rPr>
        <w:t>ISDS</w:t>
      </w:r>
    </w:p>
    <w:p w14:paraId="066625AA" w14:textId="77777777" w:rsidR="00CC11A9" w:rsidRPr="002D328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</w:p>
    <w:p w14:paraId="2B7E0514" w14:textId="7DAB1A22" w:rsidR="00CC11A9" w:rsidRPr="002D3284" w:rsidRDefault="004464C1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 xml:space="preserve"> </w:t>
      </w:r>
      <w:r w:rsidR="00CC11A9" w:rsidRPr="002D3284">
        <w:rPr>
          <w:rFonts w:eastAsia="Times New Roman"/>
          <w:color w:val="000000" w:themeColor="text1"/>
          <w:lang w:eastAsia="cs-CZ"/>
        </w:rPr>
        <w:t>(společně jako „smluvní strany“)</w:t>
      </w:r>
    </w:p>
    <w:p w14:paraId="1C958F35" w14:textId="77777777" w:rsidR="00B766F2" w:rsidRPr="002D3284" w:rsidRDefault="00B766F2" w:rsidP="00D9675B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30A3ADE9" w14:textId="77777777" w:rsidR="00CC11A9" w:rsidRPr="002D3284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Článek I.</w:t>
      </w:r>
    </w:p>
    <w:p w14:paraId="12538C54" w14:textId="77777777" w:rsidR="00CC11A9" w:rsidRPr="002D3284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Obecné ustanovení</w:t>
      </w:r>
    </w:p>
    <w:p w14:paraId="6DCE45FB" w14:textId="2A209221" w:rsidR="00CC11A9" w:rsidRPr="002D3284" w:rsidRDefault="00CC11A9" w:rsidP="00CC11A9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V</w:t>
      </w:r>
      <w:r w:rsidR="003829B7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>souladu se zákony č. 129/2000 Sb., o krajích (krajské zřízení)</w:t>
      </w:r>
      <w:r w:rsidR="004C60B5">
        <w:rPr>
          <w:rFonts w:eastAsia="Arial Unicode MS"/>
          <w:color w:val="000000" w:themeColor="text1"/>
          <w:lang w:eastAsia="cs-CZ"/>
        </w:rPr>
        <w:t xml:space="preserve">, </w:t>
      </w:r>
      <w:r w:rsidRPr="002D3284">
        <w:rPr>
          <w:rFonts w:eastAsia="Arial Unicode MS"/>
          <w:color w:val="000000" w:themeColor="text1"/>
          <w:lang w:eastAsia="cs-CZ"/>
        </w:rPr>
        <w:t>ve znění pozdějších předpisů a č. 250/2000 Sb., o rozpočtových pravidlech územních rozpočtů</w:t>
      </w:r>
      <w:r w:rsidR="004C60B5">
        <w:rPr>
          <w:rFonts w:eastAsia="Arial Unicode MS"/>
          <w:color w:val="000000" w:themeColor="text1"/>
          <w:lang w:eastAsia="cs-CZ"/>
        </w:rPr>
        <w:t xml:space="preserve">, </w:t>
      </w:r>
      <w:r w:rsidRPr="002D3284">
        <w:rPr>
          <w:rFonts w:eastAsia="Arial Unicode MS"/>
          <w:color w:val="000000" w:themeColor="text1"/>
          <w:lang w:eastAsia="cs-CZ"/>
        </w:rPr>
        <w:t>ve znění pozdějších předpisů (dále také „RPÚR“) poskytovatel poskytuje příjemci dotaci na účel uvedený v</w:t>
      </w:r>
      <w:r w:rsidR="003829B7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>čl</w:t>
      </w:r>
      <w:r w:rsidR="003829B7" w:rsidRPr="002D3284">
        <w:rPr>
          <w:rFonts w:eastAsia="Arial Unicode MS"/>
          <w:color w:val="000000" w:themeColor="text1"/>
          <w:lang w:eastAsia="cs-CZ"/>
        </w:rPr>
        <w:t>.</w:t>
      </w:r>
      <w:r w:rsidRPr="002D3284">
        <w:rPr>
          <w:rFonts w:eastAsia="Arial Unicode MS"/>
          <w:color w:val="000000" w:themeColor="text1"/>
          <w:lang w:eastAsia="cs-CZ"/>
        </w:rPr>
        <w:t xml:space="preserve"> II</w:t>
      </w:r>
      <w:r w:rsidR="003829B7" w:rsidRPr="002D3284">
        <w:rPr>
          <w:rFonts w:eastAsia="Arial Unicode MS"/>
          <w:color w:val="000000" w:themeColor="text1"/>
          <w:lang w:eastAsia="cs-CZ"/>
        </w:rPr>
        <w:t xml:space="preserve"> odst. </w:t>
      </w:r>
      <w:r w:rsidR="00F858B5" w:rsidRPr="002D3284">
        <w:rPr>
          <w:rFonts w:eastAsia="Arial Unicode MS"/>
          <w:color w:val="000000" w:themeColor="text1"/>
          <w:lang w:eastAsia="cs-CZ"/>
        </w:rPr>
        <w:t>2</w:t>
      </w:r>
      <w:r w:rsidR="003829B7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>smlouvy a</w:t>
      </w:r>
      <w:r w:rsidR="003829B7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>příjemce tuto dotaci přijímá.</w:t>
      </w:r>
    </w:p>
    <w:p w14:paraId="7A83DFC7" w14:textId="77777777" w:rsidR="00B766F2" w:rsidRPr="002D3284" w:rsidRDefault="00B766F2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302CD13A" w14:textId="77777777" w:rsidR="00CC11A9" w:rsidRPr="002D3284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Článek II.</w:t>
      </w:r>
    </w:p>
    <w:p w14:paraId="42636255" w14:textId="77777777" w:rsidR="00CC11A9" w:rsidRPr="002D3284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Výše dotace, její účel a údaje o dotaci</w:t>
      </w:r>
    </w:p>
    <w:p w14:paraId="2BCEAB95" w14:textId="77777777" w:rsidR="00630DF0" w:rsidRPr="002D3284" w:rsidRDefault="00630DF0" w:rsidP="00630DF0">
      <w:pPr>
        <w:shd w:val="clear" w:color="auto" w:fill="D99594"/>
        <w:spacing w:after="0" w:line="240" w:lineRule="auto"/>
        <w:ind w:left="426" w:hanging="426"/>
        <w:rPr>
          <w:bCs/>
          <w:color w:val="000000" w:themeColor="text1"/>
        </w:rPr>
      </w:pPr>
      <w:r w:rsidRPr="002D3284">
        <w:rPr>
          <w:bCs/>
          <w:color w:val="000000" w:themeColor="text1"/>
        </w:rPr>
        <w:t xml:space="preserve">Varianta – dotace JE podpora de </w:t>
      </w:r>
      <w:proofErr w:type="spellStart"/>
      <w:r w:rsidRPr="002D3284">
        <w:rPr>
          <w:bCs/>
          <w:color w:val="000000" w:themeColor="text1"/>
        </w:rPr>
        <w:t>minimis</w:t>
      </w:r>
      <w:proofErr w:type="spellEnd"/>
    </w:p>
    <w:p w14:paraId="79C01C8F" w14:textId="258EEB20" w:rsidR="00CC11A9" w:rsidRPr="002D3284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color w:val="000000" w:themeColor="text1"/>
          <w:sz w:val="22"/>
          <w:szCs w:val="22"/>
        </w:rPr>
      </w:pPr>
      <w:r w:rsidRPr="002D3284">
        <w:rPr>
          <w:color w:val="000000" w:themeColor="text1"/>
          <w:sz w:val="22"/>
          <w:szCs w:val="22"/>
        </w:rPr>
        <w:t>Poskytovatel poskytuje příjemci dotaci z rozpočtu poskytovatele v kalendářním roce, ve výši a </w:t>
      </w:r>
      <w:r w:rsidRPr="002D3284">
        <w:rPr>
          <w:snapToGrid w:val="0"/>
          <w:color w:val="000000" w:themeColor="text1"/>
          <w:sz w:val="22"/>
          <w:szCs w:val="22"/>
        </w:rPr>
        <w:t xml:space="preserve">na účel </w:t>
      </w:r>
      <w:r w:rsidRPr="002D3284">
        <w:rPr>
          <w:color w:val="000000" w:themeColor="text1"/>
          <w:sz w:val="22"/>
          <w:szCs w:val="22"/>
        </w:rPr>
        <w:t xml:space="preserve">podle údajů uvedených v odstavci 2. tohoto článku. Výše dotace může být snížena s ohledem na </w:t>
      </w:r>
      <w:r w:rsidR="00393659" w:rsidRPr="002D3284">
        <w:rPr>
          <w:color w:val="000000" w:themeColor="text1"/>
          <w:sz w:val="22"/>
          <w:szCs w:val="22"/>
        </w:rPr>
        <w:t xml:space="preserve">případnou </w:t>
      </w:r>
      <w:r w:rsidRPr="002D3284">
        <w:rPr>
          <w:color w:val="000000" w:themeColor="text1"/>
          <w:sz w:val="22"/>
          <w:szCs w:val="22"/>
        </w:rPr>
        <w:t xml:space="preserve">maximální přípustnou výši podpory v režimu de </w:t>
      </w:r>
      <w:proofErr w:type="spellStart"/>
      <w:r w:rsidRPr="002D3284">
        <w:rPr>
          <w:color w:val="000000" w:themeColor="text1"/>
          <w:sz w:val="22"/>
          <w:szCs w:val="22"/>
        </w:rPr>
        <w:t>minimis</w:t>
      </w:r>
      <w:proofErr w:type="spellEnd"/>
      <w:r w:rsidR="00393659" w:rsidRPr="002D3284">
        <w:rPr>
          <w:color w:val="000000" w:themeColor="text1"/>
          <w:sz w:val="22"/>
          <w:szCs w:val="22"/>
        </w:rPr>
        <w:t>,</w:t>
      </w:r>
      <w:r w:rsidRPr="002D3284">
        <w:rPr>
          <w:color w:val="000000" w:themeColor="text1"/>
          <w:sz w:val="22"/>
          <w:szCs w:val="22"/>
        </w:rPr>
        <w:t xml:space="preserve"> a</w:t>
      </w:r>
      <w:r w:rsidR="008C6878" w:rsidRPr="002D3284">
        <w:rPr>
          <w:color w:val="000000" w:themeColor="text1"/>
          <w:sz w:val="22"/>
          <w:szCs w:val="22"/>
        </w:rPr>
        <w:t> </w:t>
      </w:r>
      <w:r w:rsidRPr="002D3284">
        <w:rPr>
          <w:color w:val="000000" w:themeColor="text1"/>
          <w:sz w:val="22"/>
          <w:szCs w:val="22"/>
        </w:rPr>
        <w:t>to</w:t>
      </w:r>
      <w:r w:rsidR="008C6878" w:rsidRPr="002D3284">
        <w:rPr>
          <w:color w:val="000000" w:themeColor="text1"/>
          <w:sz w:val="22"/>
          <w:szCs w:val="22"/>
        </w:rPr>
        <w:t> </w:t>
      </w:r>
      <w:r w:rsidRPr="002D3284">
        <w:rPr>
          <w:color w:val="000000" w:themeColor="text1"/>
          <w:sz w:val="22"/>
          <w:szCs w:val="22"/>
        </w:rPr>
        <w:t>dle</w:t>
      </w:r>
      <w:r w:rsidR="008C6878" w:rsidRPr="002D3284">
        <w:rPr>
          <w:color w:val="000000" w:themeColor="text1"/>
          <w:sz w:val="22"/>
          <w:szCs w:val="22"/>
        </w:rPr>
        <w:t> </w:t>
      </w:r>
      <w:r w:rsidRPr="002D3284">
        <w:rPr>
          <w:color w:val="000000" w:themeColor="text1"/>
          <w:sz w:val="22"/>
          <w:szCs w:val="22"/>
        </w:rPr>
        <w:t xml:space="preserve">aktuálního stavu v registru podpor de </w:t>
      </w:r>
      <w:proofErr w:type="spellStart"/>
      <w:r w:rsidRPr="002D3284">
        <w:rPr>
          <w:color w:val="000000" w:themeColor="text1"/>
          <w:sz w:val="22"/>
          <w:szCs w:val="22"/>
        </w:rPr>
        <w:t>minimis</w:t>
      </w:r>
      <w:proofErr w:type="spellEnd"/>
      <w:r w:rsidRPr="002D3284">
        <w:rPr>
          <w:color w:val="000000" w:themeColor="text1"/>
          <w:sz w:val="22"/>
          <w:szCs w:val="22"/>
        </w:rPr>
        <w:t xml:space="preserve"> v den podpisu smlouvy.</w:t>
      </w:r>
    </w:p>
    <w:p w14:paraId="4FD3952E" w14:textId="3A79B4FF" w:rsidR="00630DF0" w:rsidRPr="002D3284" w:rsidRDefault="00630DF0" w:rsidP="00630DF0">
      <w:pPr>
        <w:shd w:val="clear" w:color="auto" w:fill="D99594"/>
        <w:spacing w:after="0" w:line="240" w:lineRule="auto"/>
        <w:rPr>
          <w:bCs/>
          <w:color w:val="000000" w:themeColor="text1"/>
        </w:rPr>
      </w:pPr>
      <w:r w:rsidRPr="002D3284">
        <w:rPr>
          <w:bCs/>
          <w:color w:val="000000" w:themeColor="text1"/>
        </w:rPr>
        <w:t xml:space="preserve">Konec varianty – dotace JE podpora de </w:t>
      </w:r>
      <w:proofErr w:type="spellStart"/>
      <w:r w:rsidRPr="002D3284">
        <w:rPr>
          <w:bCs/>
          <w:color w:val="000000" w:themeColor="text1"/>
        </w:rPr>
        <w:t>minimis</w:t>
      </w:r>
      <w:proofErr w:type="spellEnd"/>
    </w:p>
    <w:p w14:paraId="5A14974E" w14:textId="77777777" w:rsidR="00CC11A9" w:rsidRPr="002D3284" w:rsidRDefault="00CC11A9" w:rsidP="00F40594">
      <w:pPr>
        <w:pStyle w:val="Normlnweb"/>
        <w:rPr>
          <w:bCs/>
          <w:color w:val="000000" w:themeColor="text1"/>
          <w:sz w:val="22"/>
          <w:szCs w:val="22"/>
        </w:rPr>
      </w:pPr>
    </w:p>
    <w:p w14:paraId="2479363F" w14:textId="5F30B8A4" w:rsidR="00F8238C" w:rsidRPr="002D3284" w:rsidRDefault="00F8238C" w:rsidP="00F8238C">
      <w:pPr>
        <w:shd w:val="clear" w:color="auto" w:fill="D99594"/>
        <w:spacing w:after="0" w:line="240" w:lineRule="auto"/>
        <w:ind w:left="426" w:hanging="426"/>
        <w:rPr>
          <w:bCs/>
          <w:color w:val="000000" w:themeColor="text1"/>
        </w:rPr>
      </w:pPr>
      <w:r w:rsidRPr="002D3284">
        <w:rPr>
          <w:bCs/>
          <w:color w:val="000000" w:themeColor="text1"/>
        </w:rPr>
        <w:t xml:space="preserve">Varianta – dotace NENÍ podpora de </w:t>
      </w:r>
      <w:proofErr w:type="spellStart"/>
      <w:r w:rsidRPr="002D3284">
        <w:rPr>
          <w:bCs/>
          <w:color w:val="000000" w:themeColor="text1"/>
        </w:rPr>
        <w:t>minimis</w:t>
      </w:r>
      <w:proofErr w:type="spellEnd"/>
    </w:p>
    <w:p w14:paraId="5922D5FE" w14:textId="1AF2178D" w:rsidR="00F8238C" w:rsidRPr="002D3284" w:rsidRDefault="00F8238C" w:rsidP="00F8238C">
      <w:pPr>
        <w:pStyle w:val="Normlnweb"/>
        <w:numPr>
          <w:ilvl w:val="0"/>
          <w:numId w:val="38"/>
        </w:numPr>
        <w:rPr>
          <w:b/>
          <w:bCs/>
          <w:color w:val="000000" w:themeColor="text1"/>
          <w:sz w:val="22"/>
          <w:szCs w:val="22"/>
        </w:rPr>
      </w:pPr>
      <w:r w:rsidRPr="002D3284">
        <w:rPr>
          <w:color w:val="000000" w:themeColor="text1"/>
          <w:sz w:val="22"/>
          <w:szCs w:val="22"/>
        </w:rPr>
        <w:lastRenderedPageBreak/>
        <w:t>Poskytovatel poskytuje příjemci dotaci z rozpočtu poskytovatele v kalendářním roce, ve výši a </w:t>
      </w:r>
      <w:r w:rsidRPr="002D3284">
        <w:rPr>
          <w:snapToGrid w:val="0"/>
          <w:color w:val="000000" w:themeColor="text1"/>
          <w:sz w:val="22"/>
          <w:szCs w:val="22"/>
        </w:rPr>
        <w:t xml:space="preserve">na účel </w:t>
      </w:r>
      <w:r w:rsidRPr="002D3284">
        <w:rPr>
          <w:color w:val="000000" w:themeColor="text1"/>
          <w:sz w:val="22"/>
          <w:szCs w:val="22"/>
        </w:rPr>
        <w:t>podle údajů uvedených v odstavci 2. tohoto článku.</w:t>
      </w:r>
    </w:p>
    <w:p w14:paraId="4B72C15C" w14:textId="725C3BC7" w:rsidR="00F8238C" w:rsidRPr="002D3284" w:rsidRDefault="00F8238C" w:rsidP="00B80343">
      <w:pPr>
        <w:shd w:val="clear" w:color="auto" w:fill="D99594"/>
        <w:spacing w:after="0" w:line="240" w:lineRule="auto"/>
        <w:rPr>
          <w:bCs/>
          <w:color w:val="000000" w:themeColor="text1"/>
        </w:rPr>
      </w:pPr>
      <w:r w:rsidRPr="002D3284">
        <w:rPr>
          <w:bCs/>
          <w:color w:val="000000" w:themeColor="text1"/>
        </w:rPr>
        <w:t xml:space="preserve">Konec varianty – dotace NENÍ podpora de </w:t>
      </w:r>
      <w:proofErr w:type="spellStart"/>
      <w:r w:rsidRPr="002D3284">
        <w:rPr>
          <w:bCs/>
          <w:color w:val="000000" w:themeColor="text1"/>
        </w:rPr>
        <w:t>minimis</w:t>
      </w:r>
      <w:proofErr w:type="spellEnd"/>
    </w:p>
    <w:p w14:paraId="7E9E92F8" w14:textId="77777777" w:rsidR="00F8238C" w:rsidRPr="002D3284" w:rsidRDefault="00F8238C" w:rsidP="00F40594">
      <w:pPr>
        <w:pStyle w:val="Normlnweb"/>
        <w:rPr>
          <w:bCs/>
          <w:color w:val="000000" w:themeColor="text1"/>
          <w:sz w:val="22"/>
          <w:szCs w:val="22"/>
        </w:rPr>
      </w:pPr>
    </w:p>
    <w:p w14:paraId="62FD60D4" w14:textId="77777777" w:rsidR="00CC11A9" w:rsidRPr="002D3284" w:rsidRDefault="00CC11A9" w:rsidP="00F8238C">
      <w:pPr>
        <w:pStyle w:val="Normlnweb"/>
        <w:numPr>
          <w:ilvl w:val="0"/>
          <w:numId w:val="38"/>
        </w:numPr>
        <w:ind w:left="426" w:hanging="426"/>
        <w:rPr>
          <w:b/>
          <w:bCs/>
          <w:color w:val="000000" w:themeColor="text1"/>
          <w:sz w:val="22"/>
          <w:szCs w:val="22"/>
        </w:rPr>
      </w:pPr>
      <w:r w:rsidRPr="002D3284">
        <w:rPr>
          <w:color w:val="000000" w:themeColor="text1"/>
          <w:sz w:val="22"/>
          <w:szCs w:val="22"/>
        </w:rPr>
        <w:t>Údaje o dotaci:</w:t>
      </w:r>
    </w:p>
    <w:p w14:paraId="2D788886" w14:textId="77777777" w:rsidR="00CC11A9" w:rsidRPr="002D3284" w:rsidRDefault="00CC11A9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2D3284">
        <w:rPr>
          <w:color w:val="000000" w:themeColor="text1"/>
          <w:sz w:val="22"/>
          <w:szCs w:val="22"/>
        </w:rPr>
        <w:t>Dotace se poskytuje v kalendářním roce:</w:t>
      </w:r>
      <w:r w:rsidRPr="002D3284">
        <w:rPr>
          <w:color w:val="000000" w:themeColor="text1"/>
          <w:sz w:val="22"/>
          <w:szCs w:val="22"/>
        </w:rPr>
        <w:tab/>
      </w:r>
      <w:r w:rsidRPr="002D3284">
        <w:rPr>
          <w:color w:val="000000" w:themeColor="text1"/>
          <w:sz w:val="22"/>
          <w:szCs w:val="22"/>
        </w:rPr>
        <w:tab/>
      </w:r>
      <w:r w:rsidRPr="002D3284">
        <w:rPr>
          <w:color w:val="000000" w:themeColor="text1"/>
          <w:sz w:val="22"/>
          <w:szCs w:val="22"/>
        </w:rPr>
        <w:tab/>
      </w:r>
      <w:r w:rsidRPr="002D3284">
        <w:rPr>
          <w:color w:val="000000" w:themeColor="text1"/>
          <w:sz w:val="22"/>
          <w:szCs w:val="22"/>
          <w:highlight w:val="yellow"/>
        </w:rPr>
        <w:t>rok</w:t>
      </w:r>
    </w:p>
    <w:p w14:paraId="041A388D" w14:textId="77777777" w:rsidR="00CC11A9" w:rsidRPr="002D3284" w:rsidRDefault="00CC11A9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2D3284">
        <w:rPr>
          <w:color w:val="000000" w:themeColor="text1"/>
          <w:sz w:val="22"/>
          <w:szCs w:val="22"/>
        </w:rPr>
        <w:t>Dotace se poskytuje ve výši:</w:t>
      </w:r>
      <w:r w:rsidRPr="002D3284">
        <w:rPr>
          <w:color w:val="000000" w:themeColor="text1"/>
          <w:sz w:val="22"/>
          <w:szCs w:val="22"/>
        </w:rPr>
        <w:tab/>
      </w:r>
      <w:r w:rsidRPr="002D3284">
        <w:rPr>
          <w:color w:val="000000" w:themeColor="text1"/>
          <w:sz w:val="22"/>
          <w:szCs w:val="22"/>
        </w:rPr>
        <w:tab/>
      </w:r>
      <w:r w:rsidRPr="002D3284">
        <w:rPr>
          <w:color w:val="000000" w:themeColor="text1"/>
          <w:sz w:val="22"/>
          <w:szCs w:val="22"/>
        </w:rPr>
        <w:tab/>
      </w:r>
      <w:r w:rsidRPr="002D3284">
        <w:rPr>
          <w:color w:val="000000" w:themeColor="text1"/>
          <w:sz w:val="22"/>
          <w:szCs w:val="22"/>
        </w:rPr>
        <w:tab/>
      </w:r>
      <w:r w:rsidRPr="002D3284">
        <w:rPr>
          <w:color w:val="000000" w:themeColor="text1"/>
          <w:sz w:val="22"/>
          <w:szCs w:val="22"/>
          <w:highlight w:val="yellow"/>
        </w:rPr>
        <w:t>částka</w:t>
      </w:r>
      <w:r w:rsidRPr="002D3284">
        <w:rPr>
          <w:color w:val="000000" w:themeColor="text1"/>
          <w:sz w:val="22"/>
          <w:szCs w:val="22"/>
        </w:rPr>
        <w:t xml:space="preserve"> Kč</w:t>
      </w:r>
    </w:p>
    <w:p w14:paraId="7CF831B7" w14:textId="63B531B4" w:rsidR="00CC11A9" w:rsidRPr="002D3284" w:rsidRDefault="00CC11A9" w:rsidP="00CC11A9">
      <w:pPr>
        <w:pStyle w:val="Normlnweb"/>
        <w:ind w:left="426"/>
        <w:rPr>
          <w:color w:val="000000" w:themeColor="text1"/>
          <w:sz w:val="22"/>
          <w:szCs w:val="22"/>
        </w:rPr>
      </w:pPr>
      <w:r w:rsidRPr="002D3284">
        <w:rPr>
          <w:color w:val="000000" w:themeColor="text1"/>
          <w:sz w:val="22"/>
          <w:szCs w:val="22"/>
        </w:rPr>
        <w:tab/>
        <w:t>(</w:t>
      </w:r>
      <w:r w:rsidR="005C4E9D" w:rsidRPr="002D3284">
        <w:rPr>
          <w:color w:val="000000" w:themeColor="text1"/>
          <w:sz w:val="22"/>
          <w:szCs w:val="22"/>
        </w:rPr>
        <w:t>s</w:t>
      </w:r>
      <w:r w:rsidRPr="002D3284">
        <w:rPr>
          <w:color w:val="000000" w:themeColor="text1"/>
          <w:sz w:val="22"/>
          <w:szCs w:val="22"/>
        </w:rPr>
        <w:t xml:space="preserve">lovy: </w:t>
      </w:r>
      <w:r w:rsidR="00F858B5" w:rsidRPr="002D3284">
        <w:rPr>
          <w:color w:val="000000" w:themeColor="text1"/>
          <w:sz w:val="22"/>
          <w:szCs w:val="22"/>
          <w:highlight w:val="yellow"/>
        </w:rPr>
        <w:t>s</w:t>
      </w:r>
      <w:r w:rsidRPr="002D3284">
        <w:rPr>
          <w:color w:val="000000" w:themeColor="text1"/>
          <w:sz w:val="22"/>
          <w:szCs w:val="22"/>
          <w:highlight w:val="yellow"/>
        </w:rPr>
        <w:t>lovy</w:t>
      </w:r>
      <w:r w:rsidRPr="002D3284">
        <w:rPr>
          <w:color w:val="000000" w:themeColor="text1"/>
          <w:sz w:val="22"/>
          <w:szCs w:val="22"/>
        </w:rPr>
        <w:t xml:space="preserve"> korun českých)</w:t>
      </w:r>
    </w:p>
    <w:p w14:paraId="58983808" w14:textId="77777777" w:rsidR="00CC11A9" w:rsidRPr="002D3284" w:rsidRDefault="00CC11A9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2D3284">
        <w:rPr>
          <w:color w:val="000000" w:themeColor="text1"/>
          <w:sz w:val="22"/>
          <w:szCs w:val="22"/>
        </w:rPr>
        <w:t>Dotace se poskytuje na účel:</w:t>
      </w:r>
      <w:r w:rsidRPr="002D3284">
        <w:rPr>
          <w:color w:val="000000" w:themeColor="text1"/>
          <w:sz w:val="22"/>
          <w:szCs w:val="22"/>
        </w:rPr>
        <w:tab/>
      </w:r>
      <w:r w:rsidRPr="002D3284">
        <w:rPr>
          <w:color w:val="000000" w:themeColor="text1"/>
          <w:sz w:val="22"/>
          <w:szCs w:val="22"/>
        </w:rPr>
        <w:tab/>
      </w:r>
      <w:r w:rsidRPr="002D3284">
        <w:rPr>
          <w:color w:val="000000" w:themeColor="text1"/>
          <w:sz w:val="22"/>
          <w:szCs w:val="22"/>
        </w:rPr>
        <w:tab/>
      </w:r>
      <w:r w:rsidRPr="002D3284">
        <w:rPr>
          <w:color w:val="000000" w:themeColor="text1"/>
          <w:sz w:val="22"/>
          <w:szCs w:val="22"/>
        </w:rPr>
        <w:tab/>
      </w:r>
      <w:r w:rsidRPr="002D3284">
        <w:rPr>
          <w:color w:val="000000" w:themeColor="text1"/>
          <w:sz w:val="22"/>
          <w:szCs w:val="22"/>
          <w:highlight w:val="yellow"/>
        </w:rPr>
        <w:t>účel</w:t>
      </w:r>
    </w:p>
    <w:p w14:paraId="62AA832A" w14:textId="77777777" w:rsidR="00CC11A9" w:rsidRPr="002D3284" w:rsidRDefault="00CC11A9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2D3284">
        <w:rPr>
          <w:color w:val="000000" w:themeColor="text1"/>
          <w:sz w:val="22"/>
          <w:szCs w:val="22"/>
        </w:rPr>
        <w:t>Platba dotace bude opatřena variabilním symbolem:</w:t>
      </w:r>
      <w:r w:rsidRPr="002D3284">
        <w:rPr>
          <w:color w:val="000000" w:themeColor="text1"/>
          <w:sz w:val="22"/>
          <w:szCs w:val="22"/>
        </w:rPr>
        <w:tab/>
      </w:r>
      <w:r w:rsidR="00393659" w:rsidRPr="002D3284">
        <w:rPr>
          <w:color w:val="000000" w:themeColor="text1"/>
          <w:sz w:val="22"/>
          <w:szCs w:val="22"/>
          <w:highlight w:val="yellow"/>
        </w:rPr>
        <w:t>VS</w:t>
      </w:r>
    </w:p>
    <w:p w14:paraId="4276D08D" w14:textId="77777777" w:rsidR="00CF660D" w:rsidRPr="002D3284" w:rsidRDefault="00CF660D" w:rsidP="00D9675B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632B9972" w14:textId="77777777" w:rsidR="00D733D2" w:rsidRPr="002D3284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Článek III.</w:t>
      </w:r>
    </w:p>
    <w:p w14:paraId="1AAA9DA8" w14:textId="77777777" w:rsidR="00D733D2" w:rsidRPr="002D3284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Způsob poskytnutí dotace</w:t>
      </w:r>
    </w:p>
    <w:p w14:paraId="7E75CD9B" w14:textId="00891B03" w:rsidR="00D733D2" w:rsidRPr="002D3284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 xml:space="preserve">Dotace bude příjemci poukázána jednorázově </w:t>
      </w:r>
      <w:r w:rsidR="009C4702" w:rsidRPr="002D3284">
        <w:rPr>
          <w:rFonts w:eastAsia="Arial Unicode MS"/>
          <w:color w:val="000000" w:themeColor="text1"/>
          <w:lang w:eastAsia="cs-CZ"/>
        </w:rPr>
        <w:t xml:space="preserve">zpravidla </w:t>
      </w:r>
      <w:r w:rsidRPr="002D3284">
        <w:rPr>
          <w:rFonts w:eastAsia="Arial Unicode MS"/>
          <w:color w:val="000000" w:themeColor="text1"/>
          <w:lang w:eastAsia="cs-CZ"/>
        </w:rPr>
        <w:t xml:space="preserve">do </w:t>
      </w:r>
      <w:r w:rsidR="00063C82" w:rsidRPr="002D3284">
        <w:rPr>
          <w:rFonts w:eastAsia="Arial Unicode MS"/>
          <w:color w:val="000000" w:themeColor="text1"/>
          <w:highlight w:val="yellow"/>
          <w:lang w:eastAsia="cs-CZ"/>
        </w:rPr>
        <w:t>20</w:t>
      </w:r>
      <w:r w:rsidR="00063C82" w:rsidRPr="002D3284">
        <w:rPr>
          <w:rFonts w:eastAsia="Arial Unicode MS"/>
          <w:color w:val="000000" w:themeColor="text1"/>
          <w:lang w:eastAsia="cs-CZ"/>
        </w:rPr>
        <w:t xml:space="preserve"> </w:t>
      </w:r>
      <w:r w:rsidRPr="002D3284">
        <w:rPr>
          <w:rFonts w:eastAsia="Arial Unicode MS"/>
          <w:color w:val="000000" w:themeColor="text1"/>
          <w:lang w:eastAsia="cs-CZ"/>
        </w:rPr>
        <w:t>pracovních dnů od uzavření smlouvy</w:t>
      </w:r>
      <w:r w:rsidR="005075F5" w:rsidRPr="002D3284">
        <w:rPr>
          <w:rFonts w:eastAsia="Arial Unicode MS"/>
          <w:color w:val="000000" w:themeColor="text1"/>
          <w:lang w:eastAsia="cs-CZ"/>
        </w:rPr>
        <w:t xml:space="preserve"> </w:t>
      </w:r>
      <w:r w:rsidRPr="002D3284">
        <w:rPr>
          <w:rFonts w:eastAsia="Arial Unicode MS"/>
          <w:color w:val="000000" w:themeColor="text1"/>
          <w:lang w:eastAsia="cs-CZ"/>
        </w:rPr>
        <w:t xml:space="preserve">formou bezhotovostního převodu na bankovní účet příjemce </w:t>
      </w:r>
      <w:r w:rsidR="009929D2" w:rsidRPr="002D3284">
        <w:rPr>
          <w:rFonts w:eastAsia="Arial Unicode MS"/>
          <w:color w:val="000000" w:themeColor="text1"/>
          <w:lang w:eastAsia="cs-CZ"/>
        </w:rPr>
        <w:t>uvedený v</w:t>
      </w:r>
      <w:r w:rsidR="004F5509" w:rsidRPr="002D3284">
        <w:rPr>
          <w:rFonts w:eastAsia="Arial Unicode MS"/>
          <w:color w:val="000000" w:themeColor="text1"/>
          <w:lang w:eastAsia="cs-CZ"/>
        </w:rPr>
        <w:t xml:space="preserve"> záhlaví smlouvy</w:t>
      </w:r>
      <w:r w:rsidRPr="002D3284">
        <w:rPr>
          <w:rFonts w:eastAsia="Arial Unicode MS"/>
          <w:color w:val="000000" w:themeColor="text1"/>
          <w:lang w:eastAsia="cs-CZ"/>
        </w:rPr>
        <w:t>. Platba bude opatřena variabilním symbolem uvedeným v </w:t>
      </w:r>
      <w:r w:rsidR="00BF512D" w:rsidRPr="002D3284">
        <w:rPr>
          <w:rFonts w:eastAsia="Arial Unicode MS"/>
          <w:color w:val="000000" w:themeColor="text1"/>
          <w:lang w:eastAsia="cs-CZ"/>
        </w:rPr>
        <w:t xml:space="preserve">čl. II. </w:t>
      </w:r>
      <w:r w:rsidRPr="002D3284">
        <w:rPr>
          <w:rFonts w:eastAsia="Arial Unicode MS"/>
          <w:color w:val="000000" w:themeColor="text1"/>
          <w:lang w:eastAsia="cs-CZ"/>
        </w:rPr>
        <w:t>odst</w:t>
      </w:r>
      <w:r w:rsidR="003829B7" w:rsidRPr="002D3284">
        <w:rPr>
          <w:rFonts w:eastAsia="Arial Unicode MS"/>
          <w:color w:val="000000" w:themeColor="text1"/>
          <w:lang w:eastAsia="cs-CZ"/>
        </w:rPr>
        <w:t>.</w:t>
      </w:r>
      <w:r w:rsidRPr="002D3284">
        <w:rPr>
          <w:rFonts w:eastAsia="Arial Unicode MS"/>
          <w:color w:val="000000" w:themeColor="text1"/>
          <w:lang w:eastAsia="cs-CZ"/>
        </w:rPr>
        <w:t xml:space="preserve"> 2.</w:t>
      </w:r>
    </w:p>
    <w:p w14:paraId="085DA0DC" w14:textId="77777777" w:rsidR="00D733D2" w:rsidRPr="002D3284" w:rsidRDefault="00D733D2" w:rsidP="00D733D2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0AF0BA9E" w14:textId="77777777" w:rsidR="00D733D2" w:rsidRPr="002D3284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Dotace je poskytována formou zálohy s povinností následného finančního vypořádání.</w:t>
      </w:r>
    </w:p>
    <w:p w14:paraId="748BE673" w14:textId="77777777" w:rsidR="00D733D2" w:rsidRPr="002D3284" w:rsidRDefault="00D733D2" w:rsidP="00D733D2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271693EB" w14:textId="77777777" w:rsidR="00D733D2" w:rsidRPr="002D3284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Článek IV.</w:t>
      </w:r>
    </w:p>
    <w:p w14:paraId="283568C7" w14:textId="77777777" w:rsidR="00D733D2" w:rsidRPr="002D3284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Základní povinnosti příjemce</w:t>
      </w:r>
    </w:p>
    <w:p w14:paraId="24015BEF" w14:textId="774D5D75" w:rsidR="00D733D2" w:rsidRPr="002D3284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Příjemce je povinen vyčerpat poskytnuté finanční prostředky nejpozději do </w:t>
      </w:r>
      <w:r w:rsidR="00130488" w:rsidRPr="005D143B">
        <w:rPr>
          <w:rFonts w:eastAsia="Arial Unicode MS"/>
          <w:color w:val="000000" w:themeColor="text1"/>
          <w:lang w:eastAsia="cs-CZ"/>
        </w:rPr>
        <w:t>31. 12. 202</w:t>
      </w:r>
      <w:r w:rsidR="00130488" w:rsidRPr="002D3284">
        <w:rPr>
          <w:rFonts w:eastAsia="Arial Unicode MS"/>
          <w:color w:val="000000" w:themeColor="text1"/>
          <w:lang w:eastAsia="cs-CZ"/>
        </w:rPr>
        <w:t>4</w:t>
      </w:r>
      <w:r w:rsidR="00130488" w:rsidRPr="005D143B">
        <w:rPr>
          <w:rFonts w:eastAsia="Arial Unicode MS"/>
          <w:color w:val="000000" w:themeColor="text1"/>
          <w:lang w:eastAsia="cs-CZ"/>
        </w:rPr>
        <w:t>. Doklady o realizaci projektu musí být opatřeny datem vystavení od 1. 1. 202</w:t>
      </w:r>
      <w:r w:rsidR="00DD5083" w:rsidRPr="002D3284">
        <w:rPr>
          <w:rFonts w:eastAsia="Arial Unicode MS"/>
          <w:color w:val="000000" w:themeColor="text1"/>
          <w:lang w:eastAsia="cs-CZ"/>
        </w:rPr>
        <w:t>4</w:t>
      </w:r>
      <w:r w:rsidR="00130488" w:rsidRPr="005D143B">
        <w:rPr>
          <w:rFonts w:eastAsia="Arial Unicode MS"/>
          <w:color w:val="000000" w:themeColor="text1"/>
          <w:lang w:eastAsia="cs-CZ"/>
        </w:rPr>
        <w:t xml:space="preserve"> do 31. 12. 2024 a musí být uhrazeny nejpozději do 31. 12. 2024</w:t>
      </w:r>
      <w:r w:rsidRPr="002D3284">
        <w:rPr>
          <w:rFonts w:eastAsia="Arial Unicode MS"/>
          <w:color w:val="000000" w:themeColor="text1"/>
          <w:lang w:eastAsia="cs-CZ"/>
        </w:rPr>
        <w:t>.</w:t>
      </w:r>
      <w:r w:rsidR="00DF7ECE" w:rsidRPr="002D3284">
        <w:rPr>
          <w:rFonts w:eastAsia="Arial Unicode MS"/>
          <w:color w:val="000000" w:themeColor="text1"/>
          <w:lang w:eastAsia="cs-CZ"/>
        </w:rPr>
        <w:t xml:space="preserve"> Vyčerpáním se rozumí datum ode</w:t>
      </w:r>
      <w:r w:rsidR="0015202A" w:rsidRPr="002D3284">
        <w:rPr>
          <w:rFonts w:eastAsia="Arial Unicode MS"/>
          <w:color w:val="000000" w:themeColor="text1"/>
          <w:lang w:eastAsia="cs-CZ"/>
        </w:rPr>
        <w:t>ps</w:t>
      </w:r>
      <w:r w:rsidR="00DF7ECE" w:rsidRPr="002D3284">
        <w:rPr>
          <w:rFonts w:eastAsia="Arial Unicode MS"/>
          <w:color w:val="000000" w:themeColor="text1"/>
          <w:lang w:eastAsia="cs-CZ"/>
        </w:rPr>
        <w:t>ání finančních prostředků z účtu příjemce, popř.</w:t>
      </w:r>
      <w:r w:rsidR="00820862" w:rsidRPr="002D3284">
        <w:rPr>
          <w:rFonts w:eastAsia="Arial Unicode MS"/>
          <w:color w:val="000000" w:themeColor="text1"/>
          <w:lang w:eastAsia="cs-CZ"/>
        </w:rPr>
        <w:t> </w:t>
      </w:r>
      <w:r w:rsidR="00DF7ECE" w:rsidRPr="002D3284">
        <w:rPr>
          <w:rFonts w:eastAsia="Arial Unicode MS"/>
          <w:color w:val="000000" w:themeColor="text1"/>
          <w:lang w:eastAsia="cs-CZ"/>
        </w:rPr>
        <w:t>datum zaplacení uvedené na daňovém dokladu v případě hotovostních plateb.</w:t>
      </w:r>
    </w:p>
    <w:p w14:paraId="633097CB" w14:textId="77777777" w:rsidR="00063C82" w:rsidRPr="002D3284" w:rsidRDefault="00063C82" w:rsidP="002B67D8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5A3C3AE2" w14:textId="500853F8" w:rsidR="00D733D2" w:rsidRPr="002D3284" w:rsidRDefault="002A15CC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 xml:space="preserve">Dotace je </w:t>
      </w:r>
      <w:r w:rsidR="00AD60F2" w:rsidRPr="00AD60F2">
        <w:rPr>
          <w:rFonts w:eastAsia="Arial Unicode MS"/>
          <w:color w:val="000000" w:themeColor="text1"/>
          <w:highlight w:val="yellow"/>
          <w:lang w:eastAsia="cs-CZ"/>
        </w:rPr>
        <w:t>ne/</w:t>
      </w:r>
      <w:r w:rsidRPr="00AD60F2">
        <w:rPr>
          <w:rFonts w:eastAsia="Arial Unicode MS"/>
          <w:color w:val="000000" w:themeColor="text1"/>
          <w:highlight w:val="yellow"/>
          <w:lang w:eastAsia="cs-CZ"/>
        </w:rPr>
        <w:t>i</w:t>
      </w:r>
      <w:r w:rsidRPr="005D143B">
        <w:rPr>
          <w:rFonts w:eastAsia="Arial Unicode MS"/>
          <w:color w:val="000000" w:themeColor="text1"/>
          <w:highlight w:val="yellow"/>
          <w:lang w:eastAsia="cs-CZ"/>
        </w:rPr>
        <w:t>nvestičního</w:t>
      </w:r>
      <w:r w:rsidRPr="002D3284">
        <w:rPr>
          <w:rFonts w:eastAsia="Arial Unicode MS"/>
          <w:color w:val="000000" w:themeColor="text1"/>
          <w:lang w:eastAsia="cs-CZ"/>
        </w:rPr>
        <w:t xml:space="preserve"> charakteru a příjemce je povinen ji použít výhradně na</w:t>
      </w:r>
      <w:r w:rsidR="00D733D2" w:rsidRPr="002D3284">
        <w:rPr>
          <w:rFonts w:eastAsia="Arial Unicode MS"/>
          <w:color w:val="000000" w:themeColor="text1"/>
          <w:lang w:eastAsia="cs-CZ"/>
        </w:rPr>
        <w:t>:</w:t>
      </w:r>
    </w:p>
    <w:p w14:paraId="53ABDEC5" w14:textId="77777777" w:rsidR="00D733D2" w:rsidRPr="002D3284" w:rsidRDefault="00D733D2" w:rsidP="00D733D2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038E1046" w14:textId="77777777" w:rsidR="00D733D2" w:rsidRPr="002D3284" w:rsidRDefault="00D733D2" w:rsidP="00D733D2">
      <w:pPr>
        <w:numPr>
          <w:ilvl w:val="0"/>
          <w:numId w:val="9"/>
        </w:numPr>
        <w:shd w:val="clear" w:color="auto" w:fill="FFFF00"/>
        <w:spacing w:after="0" w:line="240" w:lineRule="auto"/>
        <w:ind w:left="851" w:hanging="425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>…</w:t>
      </w:r>
    </w:p>
    <w:p w14:paraId="7C1305B3" w14:textId="77777777" w:rsidR="00D733D2" w:rsidRPr="002D3284" w:rsidRDefault="00D733D2" w:rsidP="00D733D2">
      <w:pPr>
        <w:numPr>
          <w:ilvl w:val="0"/>
          <w:numId w:val="9"/>
        </w:numPr>
        <w:shd w:val="clear" w:color="auto" w:fill="FFFF00"/>
        <w:spacing w:after="0" w:line="240" w:lineRule="auto"/>
        <w:ind w:left="851" w:hanging="425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>…</w:t>
      </w:r>
    </w:p>
    <w:p w14:paraId="00CE8DAE" w14:textId="77777777" w:rsidR="00D733D2" w:rsidRPr="002D3284" w:rsidRDefault="00D733D2" w:rsidP="00D733D2">
      <w:pPr>
        <w:numPr>
          <w:ilvl w:val="0"/>
          <w:numId w:val="9"/>
        </w:numPr>
        <w:shd w:val="clear" w:color="auto" w:fill="FFFF00"/>
        <w:spacing w:after="0" w:line="240" w:lineRule="auto"/>
        <w:ind w:left="851" w:hanging="425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>…</w:t>
      </w:r>
    </w:p>
    <w:p w14:paraId="0F1E0430" w14:textId="77777777" w:rsidR="00D733D2" w:rsidRPr="002D3284" w:rsidRDefault="00D733D2" w:rsidP="00D733D2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3857805C" w14:textId="77777777" w:rsidR="00D733D2" w:rsidRPr="002D3284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Článek V.</w:t>
      </w:r>
    </w:p>
    <w:p w14:paraId="0FE40B36" w14:textId="77777777" w:rsidR="00D733D2" w:rsidRPr="002D3284" w:rsidRDefault="00B766F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O</w:t>
      </w:r>
      <w:r w:rsidR="00D733D2" w:rsidRPr="002D3284">
        <w:rPr>
          <w:rFonts w:eastAsia="Times New Roman"/>
          <w:b/>
          <w:bCs/>
          <w:color w:val="000000" w:themeColor="text1"/>
          <w:lang w:eastAsia="cs-CZ"/>
        </w:rPr>
        <w:t>statní povinnosti příjemce</w:t>
      </w:r>
    </w:p>
    <w:p w14:paraId="7690B7F2" w14:textId="79CC0AC7" w:rsidR="008F0B23" w:rsidRPr="00AD60F2" w:rsidRDefault="008F0B23" w:rsidP="00AD60F2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AD60F2">
        <w:rPr>
          <w:color w:val="000000" w:themeColor="text1"/>
          <w:lang w:eastAsia="cs-CZ"/>
        </w:rPr>
        <w:t>Příjemce je povinen řídit se touto smlouvou.</w:t>
      </w:r>
    </w:p>
    <w:p w14:paraId="43ACF4F0" w14:textId="77777777" w:rsidR="00D733D2" w:rsidRPr="002D3284" w:rsidRDefault="00D733D2" w:rsidP="00F40594">
      <w:pPr>
        <w:spacing w:after="0" w:line="240" w:lineRule="auto"/>
        <w:rPr>
          <w:rFonts w:eastAsia="Times New Roman"/>
          <w:bCs/>
          <w:color w:val="000000" w:themeColor="text1"/>
          <w:lang w:eastAsia="cs-CZ"/>
        </w:rPr>
      </w:pPr>
    </w:p>
    <w:p w14:paraId="7B7C700A" w14:textId="0BAAC913" w:rsidR="00517DCD" w:rsidRPr="002D3284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Příjemce je povinen použít poskytnuté finanční prostředky maximálně hospodárným způsobem</w:t>
      </w:r>
      <w:r w:rsidR="00DA5631" w:rsidRPr="002D3284">
        <w:rPr>
          <w:rFonts w:eastAsia="Arial Unicode MS"/>
          <w:color w:val="000000" w:themeColor="text1"/>
          <w:lang w:eastAsia="cs-CZ"/>
        </w:rPr>
        <w:t xml:space="preserve"> </w:t>
      </w:r>
      <w:r w:rsidRPr="002D3284">
        <w:rPr>
          <w:rFonts w:eastAsia="Arial Unicode MS"/>
          <w:color w:val="000000" w:themeColor="text1"/>
          <w:lang w:eastAsia="cs-CZ"/>
        </w:rPr>
        <w:t>výhradně k účelu uvedenému v</w:t>
      </w:r>
      <w:r w:rsidR="003829B7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>čl</w:t>
      </w:r>
      <w:r w:rsidR="003829B7" w:rsidRPr="002D3284">
        <w:rPr>
          <w:rFonts w:eastAsia="Arial Unicode MS"/>
          <w:color w:val="000000" w:themeColor="text1"/>
          <w:lang w:eastAsia="cs-CZ"/>
        </w:rPr>
        <w:t>.</w:t>
      </w:r>
      <w:r w:rsidRPr="002D3284">
        <w:rPr>
          <w:rFonts w:eastAsia="Arial Unicode MS"/>
          <w:color w:val="000000" w:themeColor="text1"/>
          <w:lang w:eastAsia="cs-CZ"/>
        </w:rPr>
        <w:t xml:space="preserve"> II.</w:t>
      </w:r>
      <w:r w:rsidR="003829B7" w:rsidRPr="002D3284">
        <w:rPr>
          <w:rFonts w:eastAsia="Arial Unicode MS"/>
          <w:color w:val="000000" w:themeColor="text1"/>
          <w:lang w:eastAsia="cs-CZ"/>
        </w:rPr>
        <w:t xml:space="preserve"> odst. 2</w:t>
      </w:r>
      <w:r w:rsidRPr="002D3284">
        <w:rPr>
          <w:rFonts w:eastAsia="Arial Unicode MS"/>
          <w:color w:val="000000" w:themeColor="text1"/>
          <w:lang w:eastAsia="cs-CZ"/>
        </w:rPr>
        <w:t xml:space="preserve"> smlouvy v souladu se specifikací uvedenou dále v této smlouvě. </w:t>
      </w:r>
      <w:r w:rsidR="00404DE1" w:rsidRPr="002D3284">
        <w:rPr>
          <w:rFonts w:eastAsia="Arial Unicode MS"/>
          <w:color w:val="000000" w:themeColor="text1"/>
          <w:lang w:eastAsia="cs-CZ"/>
        </w:rPr>
        <w:t>Pokud příjemce v rámci poskytnutých dotačních prostředků realizuje více aktivit/opatření za dodržení účelu smlouvy</w:t>
      </w:r>
      <w:r w:rsidR="00893799" w:rsidRPr="002D3284">
        <w:rPr>
          <w:rFonts w:eastAsia="Arial Unicode MS"/>
          <w:color w:val="000000" w:themeColor="text1"/>
          <w:lang w:eastAsia="cs-CZ"/>
        </w:rPr>
        <w:t>, žádosti o dotaci</w:t>
      </w:r>
      <w:r w:rsidR="00404DE1" w:rsidRPr="002D3284">
        <w:rPr>
          <w:rFonts w:eastAsia="Arial Unicode MS"/>
          <w:color w:val="000000" w:themeColor="text1"/>
          <w:lang w:eastAsia="cs-CZ"/>
        </w:rPr>
        <w:t xml:space="preserve"> a dotačního programu</w:t>
      </w:r>
      <w:r w:rsidR="00244366" w:rsidRPr="002D3284">
        <w:rPr>
          <w:rFonts w:eastAsia="Arial Unicode MS"/>
          <w:color w:val="000000" w:themeColor="text1"/>
          <w:lang w:eastAsia="cs-CZ"/>
        </w:rPr>
        <w:t>,</w:t>
      </w:r>
      <w:r w:rsidR="00404DE1" w:rsidRPr="002D3284">
        <w:rPr>
          <w:rFonts w:eastAsia="Arial Unicode MS"/>
          <w:color w:val="000000" w:themeColor="text1"/>
          <w:lang w:eastAsia="cs-CZ"/>
        </w:rPr>
        <w:t xml:space="preserve"> nejedná se o poruš</w:t>
      </w:r>
      <w:r w:rsidR="00517DCD" w:rsidRPr="002D3284">
        <w:rPr>
          <w:rFonts w:eastAsia="Arial Unicode MS"/>
          <w:color w:val="000000" w:themeColor="text1"/>
          <w:lang w:eastAsia="cs-CZ"/>
        </w:rPr>
        <w:t>ení podmínek poskytnutí dotace.</w:t>
      </w:r>
    </w:p>
    <w:p w14:paraId="14E8B99F" w14:textId="77777777" w:rsidR="00517DCD" w:rsidRPr="002D3284" w:rsidRDefault="00517DCD" w:rsidP="00D9675B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5D3D7E64" w14:textId="1C4F85DD" w:rsidR="008F0B23" w:rsidRPr="002D3284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Příjemce tyto prostředky nesmí poskytnout jiným právnickým nebo fyzickým osobám (pokud</w:t>
      </w:r>
      <w:r w:rsidR="00CF660D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 xml:space="preserve">nejde o </w:t>
      </w:r>
      <w:r w:rsidRPr="00AD60F2">
        <w:rPr>
          <w:rFonts w:eastAsia="Arial Unicode MS"/>
          <w:color w:val="000000" w:themeColor="text1"/>
          <w:lang w:eastAsia="cs-CZ"/>
        </w:rPr>
        <w:t>úhrady spojené s realizací účelu, na který byly poskytnuty). Dále tyto</w:t>
      </w:r>
      <w:r w:rsidR="008C6878" w:rsidRPr="00AD60F2">
        <w:rPr>
          <w:rFonts w:eastAsia="Arial Unicode MS"/>
          <w:color w:val="000000" w:themeColor="text1"/>
          <w:lang w:eastAsia="cs-CZ"/>
        </w:rPr>
        <w:t> </w:t>
      </w:r>
      <w:r w:rsidRPr="00AD60F2">
        <w:rPr>
          <w:rFonts w:eastAsia="Arial Unicode MS"/>
          <w:color w:val="000000" w:themeColor="text1"/>
          <w:lang w:eastAsia="cs-CZ"/>
        </w:rPr>
        <w:t>prostředky nesmí použít na dary, pohoštění, mzdy pracovníků nebo funkcionářů příjemce či</w:t>
      </w:r>
      <w:r w:rsidR="00CF660D" w:rsidRPr="00AD60F2">
        <w:rPr>
          <w:rFonts w:eastAsia="Arial Unicode MS"/>
          <w:color w:val="000000" w:themeColor="text1"/>
          <w:lang w:eastAsia="cs-CZ"/>
        </w:rPr>
        <w:t> </w:t>
      </w:r>
      <w:r w:rsidRPr="00AD60F2">
        <w:rPr>
          <w:rFonts w:eastAsia="Arial Unicode MS"/>
          <w:color w:val="000000" w:themeColor="text1"/>
          <w:lang w:eastAsia="cs-CZ"/>
        </w:rPr>
        <w:t xml:space="preserve">příjemce samotného, </w:t>
      </w:r>
      <w:r w:rsidR="00033EEB" w:rsidRPr="00AD60F2">
        <w:rPr>
          <w:rFonts w:eastAsia="Arial Unicode MS"/>
          <w:color w:val="000000" w:themeColor="text1"/>
          <w:lang w:eastAsia="cs-CZ"/>
        </w:rPr>
        <w:t>poštovné</w:t>
      </w:r>
      <w:r w:rsidR="00C75871" w:rsidRPr="00AD60F2">
        <w:rPr>
          <w:rFonts w:eastAsia="Arial Unicode MS"/>
          <w:color w:val="000000" w:themeColor="text1"/>
          <w:lang w:eastAsia="cs-CZ"/>
        </w:rPr>
        <w:t xml:space="preserve"> a balné</w:t>
      </w:r>
      <w:r w:rsidR="00033EEB" w:rsidRPr="00AD60F2">
        <w:rPr>
          <w:rFonts w:eastAsia="Arial Unicode MS"/>
          <w:color w:val="000000" w:themeColor="text1"/>
          <w:lang w:eastAsia="cs-CZ"/>
        </w:rPr>
        <w:t xml:space="preserve">, </w:t>
      </w:r>
      <w:r w:rsidRPr="00AD60F2">
        <w:rPr>
          <w:rFonts w:eastAsia="Arial Unicode MS"/>
          <w:color w:val="000000" w:themeColor="text1"/>
          <w:lang w:eastAsia="cs-CZ"/>
        </w:rPr>
        <w:t>penále, úroky z úvěrů, náhrady škod, pojistné, pokuty, úhrady dluhu apod.</w:t>
      </w:r>
    </w:p>
    <w:p w14:paraId="10D62616" w14:textId="77777777" w:rsidR="008F0B23" w:rsidRPr="002D3284" w:rsidRDefault="008F0B23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027FD38B" w14:textId="31CF3040" w:rsidR="008F0B23" w:rsidRPr="002D3284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14:paraId="7CE31BC9" w14:textId="77777777" w:rsidR="008F0B23" w:rsidRPr="002D3284" w:rsidRDefault="008F0B23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2FADF93D" w14:textId="77777777" w:rsidR="008F0B23" w:rsidRPr="002D3284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color w:val="000000" w:themeColor="text1"/>
        </w:rPr>
        <w:t>Pokud příjemce vede účetnictví nebo daňovou evidenci</w:t>
      </w:r>
      <w:r w:rsidR="00244366" w:rsidRPr="002D3284">
        <w:rPr>
          <w:color w:val="000000" w:themeColor="text1"/>
        </w:rPr>
        <w:t>,</w:t>
      </w:r>
      <w:r w:rsidRPr="002D3284">
        <w:rPr>
          <w:color w:val="000000" w:themeColor="text1"/>
        </w:rPr>
        <w:t xml:space="preserve"> musí být účetní operace související s poskytnutou dotací odděleně identifikovatelné od ostatních účetních operací v účetnictví </w:t>
      </w:r>
      <w:r w:rsidRPr="002D3284">
        <w:rPr>
          <w:color w:val="000000" w:themeColor="text1"/>
        </w:rPr>
        <w:lastRenderedPageBreak/>
        <w:t>nebo daňové evidenci příjemce. To znamená, že účetní operace související s dotací musí být účtovány odděleně od ostatních aktivit příjemce (např. na zvláštním účetním středisku)</w:t>
      </w:r>
      <w:r w:rsidRPr="002D3284">
        <w:rPr>
          <w:rFonts w:eastAsia="Arial Unicode MS"/>
          <w:color w:val="000000" w:themeColor="text1"/>
          <w:lang w:eastAsia="cs-CZ"/>
        </w:rPr>
        <w:t>.</w:t>
      </w:r>
    </w:p>
    <w:p w14:paraId="403F7672" w14:textId="77777777" w:rsidR="008F0B23" w:rsidRPr="002D3284" w:rsidRDefault="008F0B23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3D33DED8" w14:textId="55CF54C1" w:rsidR="008F0B23" w:rsidRPr="002D3284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 xml:space="preserve">Dotace podléhá finančnímu vypořádání. Příjemce je povinen provést a předložit </w:t>
      </w:r>
      <w:proofErr w:type="spellStart"/>
      <w:r w:rsidRPr="002D3284">
        <w:rPr>
          <w:rFonts w:eastAsia="Arial Unicode MS"/>
          <w:color w:val="000000" w:themeColor="text1"/>
          <w:lang w:eastAsia="cs-CZ"/>
        </w:rPr>
        <w:t>administrujícímu</w:t>
      </w:r>
      <w:proofErr w:type="spellEnd"/>
      <w:r w:rsidRPr="002D3284">
        <w:rPr>
          <w:rFonts w:eastAsia="Arial Unicode MS"/>
          <w:color w:val="000000" w:themeColor="text1"/>
          <w:lang w:eastAsia="cs-CZ"/>
        </w:rPr>
        <w:t xml:space="preserve"> odboru prostřednictvím podatelny poskytovatele závěrečné finanční vypořádání dotace, které</w:t>
      </w:r>
      <w:r w:rsidR="00A22E47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>příjemce opatří svým podpisem, a to nejpozději d</w:t>
      </w:r>
      <w:r w:rsidR="00AD60F2">
        <w:rPr>
          <w:rFonts w:eastAsia="Arial Unicode MS"/>
          <w:color w:val="000000" w:themeColor="text1"/>
          <w:lang w:eastAsia="cs-CZ"/>
        </w:rPr>
        <w:t xml:space="preserve">o </w:t>
      </w:r>
      <w:proofErr w:type="spellStart"/>
      <w:proofErr w:type="gramStart"/>
      <w:r w:rsidR="00AD60F2" w:rsidRPr="00AD60F2">
        <w:rPr>
          <w:rFonts w:eastAsia="Arial Unicode MS"/>
          <w:color w:val="000000" w:themeColor="text1"/>
          <w:highlight w:val="yellow"/>
          <w:lang w:eastAsia="cs-CZ"/>
        </w:rPr>
        <w:t>xxx</w:t>
      </w:r>
      <w:proofErr w:type="spellEnd"/>
      <w:r w:rsidR="00AD60F2">
        <w:rPr>
          <w:rFonts w:eastAsia="Arial Unicode MS"/>
          <w:color w:val="000000" w:themeColor="text1"/>
          <w:lang w:eastAsia="cs-CZ"/>
        </w:rPr>
        <w:t xml:space="preserve"> </w:t>
      </w:r>
      <w:r w:rsidRPr="002D3284">
        <w:rPr>
          <w:rFonts w:eastAsia="Arial Unicode MS"/>
          <w:color w:val="000000" w:themeColor="text1"/>
          <w:lang w:eastAsia="cs-CZ"/>
        </w:rPr>
        <w:t>,</w:t>
      </w:r>
      <w:proofErr w:type="gramEnd"/>
      <w:r w:rsidRPr="002D3284">
        <w:rPr>
          <w:rFonts w:eastAsia="Arial Unicode MS"/>
          <w:color w:val="000000" w:themeColor="text1"/>
          <w:lang w:eastAsia="cs-CZ"/>
        </w:rPr>
        <w:t xml:space="preserve"> resp. do dne ukončení smlouvy v případě čl.</w:t>
      </w:r>
      <w:r w:rsidR="00A22E47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>I</w:t>
      </w:r>
      <w:r w:rsidR="000C12F2" w:rsidRPr="002D3284">
        <w:rPr>
          <w:rFonts w:eastAsia="Arial Unicode MS"/>
          <w:color w:val="000000" w:themeColor="text1"/>
          <w:lang w:eastAsia="cs-CZ"/>
        </w:rPr>
        <w:t>X.</w:t>
      </w:r>
      <w:r w:rsidRPr="002D3284">
        <w:rPr>
          <w:rFonts w:eastAsia="Arial Unicode MS"/>
          <w:color w:val="000000" w:themeColor="text1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2D3284">
          <w:rPr>
            <w:rStyle w:val="Hypertextovodkaz"/>
            <w:color w:val="000000" w:themeColor="text1"/>
          </w:rPr>
          <w:t>http://www.kr-karlovarsky.cz/dotace/Stranky/Prehled-dotace.aspx</w:t>
        </w:r>
      </w:hyperlink>
      <w:r w:rsidRPr="002D3284">
        <w:rPr>
          <w:rFonts w:eastAsia="Arial Unicode MS"/>
          <w:color w:val="000000" w:themeColor="text1"/>
          <w:lang w:eastAsia="cs-CZ"/>
        </w:rPr>
        <w:t>.</w:t>
      </w:r>
    </w:p>
    <w:p w14:paraId="09F8E3EE" w14:textId="77777777" w:rsidR="008F0B23" w:rsidRPr="002D3284" w:rsidRDefault="008F0B23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2C4CE4AC" w14:textId="77777777" w:rsidR="008F0B23" w:rsidRPr="002D3284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>zálohy/dílčí platby nelze považovat za doklad k závěrečnému finančnímu vypořádání dotace a</w:t>
      </w:r>
      <w:r w:rsidR="00063C82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>za</w:t>
      </w:r>
      <w:r w:rsidR="00063C82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>uznatelný výdaj.</w:t>
      </w:r>
    </w:p>
    <w:p w14:paraId="1CED71B4" w14:textId="77777777" w:rsidR="008F0B23" w:rsidRPr="002D3284" w:rsidRDefault="008F0B23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4DD0D532" w14:textId="71FE6E08" w:rsidR="001F3575" w:rsidRPr="002D3284" w:rsidRDefault="008F0B23" w:rsidP="005D143B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 xml:space="preserve">Spolu s finančním vypořádáním dotace je příjemce povinen předložit </w:t>
      </w:r>
      <w:proofErr w:type="spellStart"/>
      <w:r w:rsidRPr="002D3284">
        <w:rPr>
          <w:rFonts w:eastAsia="Arial Unicode MS"/>
          <w:color w:val="000000" w:themeColor="text1"/>
          <w:lang w:eastAsia="cs-CZ"/>
        </w:rPr>
        <w:t>administrujícímu</w:t>
      </w:r>
      <w:proofErr w:type="spellEnd"/>
      <w:r w:rsidRPr="002D3284">
        <w:rPr>
          <w:rFonts w:eastAsia="Arial Unicode MS"/>
          <w:color w:val="000000" w:themeColor="text1"/>
          <w:lang w:eastAsia="cs-CZ"/>
        </w:rPr>
        <w:t xml:space="preserve"> odboru</w:t>
      </w:r>
      <w:r w:rsidR="004F5509" w:rsidRPr="002D3284">
        <w:rPr>
          <w:rFonts w:eastAsia="Arial Unicode MS"/>
          <w:color w:val="000000" w:themeColor="text1"/>
          <w:lang w:eastAsia="cs-CZ"/>
        </w:rPr>
        <w:t>:</w:t>
      </w:r>
    </w:p>
    <w:p w14:paraId="72A09CAA" w14:textId="77777777" w:rsidR="001F3575" w:rsidRPr="00AD60F2" w:rsidRDefault="001F3575" w:rsidP="001F3575">
      <w:pPr>
        <w:spacing w:after="0" w:line="240" w:lineRule="auto"/>
        <w:ind w:left="360"/>
        <w:rPr>
          <w:rFonts w:eastAsia="Arial Unicode MS"/>
          <w:color w:val="000000" w:themeColor="text1"/>
          <w:lang w:eastAsia="cs-CZ"/>
        </w:rPr>
      </w:pPr>
      <w:r w:rsidRPr="00AD60F2">
        <w:rPr>
          <w:rFonts w:eastAsia="Arial Unicode MS"/>
          <w:color w:val="000000" w:themeColor="text1"/>
          <w:lang w:eastAsia="cs-CZ"/>
        </w:rPr>
        <w:t>a)</w:t>
      </w:r>
      <w:r w:rsidRPr="00AD60F2">
        <w:rPr>
          <w:rFonts w:eastAsia="Arial Unicode MS"/>
          <w:color w:val="000000" w:themeColor="text1"/>
          <w:lang w:eastAsia="cs-CZ"/>
        </w:rPr>
        <w:tab/>
        <w:t>vyhodnocení použití poskytnuté dotace s popisem realizace a zhodnocením realizovaných aktivit;</w:t>
      </w:r>
    </w:p>
    <w:p w14:paraId="16A719AD" w14:textId="77777777" w:rsidR="001F3575" w:rsidRPr="00AD60F2" w:rsidRDefault="001F3575" w:rsidP="001F3575">
      <w:pPr>
        <w:spacing w:after="0" w:line="240" w:lineRule="auto"/>
        <w:ind w:left="360"/>
        <w:rPr>
          <w:rFonts w:eastAsia="Arial Unicode MS"/>
          <w:color w:val="000000" w:themeColor="text1"/>
          <w:lang w:eastAsia="cs-CZ"/>
        </w:rPr>
      </w:pPr>
      <w:r w:rsidRPr="00AD60F2">
        <w:rPr>
          <w:rFonts w:eastAsia="Arial Unicode MS"/>
          <w:color w:val="000000" w:themeColor="text1"/>
          <w:lang w:eastAsia="cs-CZ"/>
        </w:rPr>
        <w:t>b)</w:t>
      </w:r>
      <w:r w:rsidRPr="00AD60F2">
        <w:rPr>
          <w:rFonts w:eastAsia="Arial Unicode MS"/>
          <w:color w:val="000000" w:themeColor="text1"/>
          <w:lang w:eastAsia="cs-CZ"/>
        </w:rPr>
        <w:tab/>
        <w:t>průkaznou fotodokumentaci k předmětu dotace;</w:t>
      </w:r>
    </w:p>
    <w:p w14:paraId="2390B553" w14:textId="77777777" w:rsidR="001F3575" w:rsidRPr="00AD60F2" w:rsidRDefault="001F3575" w:rsidP="001F3575">
      <w:pPr>
        <w:spacing w:after="0" w:line="240" w:lineRule="auto"/>
        <w:ind w:left="360"/>
        <w:rPr>
          <w:rFonts w:eastAsia="Arial Unicode MS"/>
          <w:color w:val="000000" w:themeColor="text1"/>
          <w:lang w:eastAsia="cs-CZ"/>
        </w:rPr>
      </w:pPr>
      <w:r w:rsidRPr="00AD60F2">
        <w:rPr>
          <w:rFonts w:eastAsia="Arial Unicode MS"/>
          <w:color w:val="000000" w:themeColor="text1"/>
          <w:lang w:eastAsia="cs-CZ"/>
        </w:rPr>
        <w:t>c)</w:t>
      </w:r>
      <w:r w:rsidRPr="00AD60F2">
        <w:rPr>
          <w:rFonts w:eastAsia="Arial Unicode MS"/>
          <w:color w:val="000000" w:themeColor="text1"/>
          <w:lang w:eastAsia="cs-CZ"/>
        </w:rPr>
        <w:tab/>
        <w:t>doklad o zaúčtování majetku do účetnictví organizace;</w:t>
      </w:r>
    </w:p>
    <w:p w14:paraId="2982E06D" w14:textId="672E00E2" w:rsidR="001F3575" w:rsidRPr="002D3284" w:rsidRDefault="001F3575" w:rsidP="005D143B">
      <w:pPr>
        <w:spacing w:after="0" w:line="240" w:lineRule="auto"/>
        <w:ind w:left="360"/>
        <w:rPr>
          <w:rFonts w:eastAsia="Arial Unicode MS"/>
          <w:color w:val="000000" w:themeColor="text1"/>
          <w:lang w:eastAsia="cs-CZ"/>
        </w:rPr>
      </w:pPr>
      <w:r w:rsidRPr="00AD60F2">
        <w:rPr>
          <w:rFonts w:eastAsia="Arial Unicode MS"/>
          <w:color w:val="000000" w:themeColor="text1"/>
          <w:lang w:eastAsia="cs-CZ"/>
        </w:rPr>
        <w:t>d)</w:t>
      </w:r>
      <w:r w:rsidRPr="00AD60F2">
        <w:rPr>
          <w:rFonts w:eastAsia="Arial Unicode MS"/>
          <w:color w:val="000000" w:themeColor="text1"/>
          <w:lang w:eastAsia="cs-CZ"/>
        </w:rPr>
        <w:tab/>
        <w:t>přílohy stanovené ve vzoru finančního vypořádání</w:t>
      </w:r>
      <w:r w:rsidR="00896C08">
        <w:rPr>
          <w:rFonts w:eastAsia="Arial Unicode MS"/>
          <w:color w:val="000000" w:themeColor="text1"/>
          <w:lang w:eastAsia="cs-CZ"/>
        </w:rPr>
        <w:t>.</w:t>
      </w:r>
    </w:p>
    <w:p w14:paraId="504E1F98" w14:textId="77777777" w:rsidR="008F0B23" w:rsidRPr="002D3284" w:rsidRDefault="008F0B23" w:rsidP="00F40594">
      <w:pPr>
        <w:tabs>
          <w:tab w:val="num" w:pos="720"/>
        </w:tabs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601EEBD9" w14:textId="743FBC55" w:rsidR="00476C23" w:rsidRPr="002D3284" w:rsidRDefault="008F0B23" w:rsidP="003D6BBB">
      <w:pPr>
        <w:numPr>
          <w:ilvl w:val="0"/>
          <w:numId w:val="36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Příjemce</w:t>
      </w:r>
      <w:r w:rsidR="00476C23" w:rsidRPr="002D3284">
        <w:rPr>
          <w:rFonts w:eastAsia="Arial Unicode MS"/>
          <w:color w:val="000000" w:themeColor="text1"/>
          <w:lang w:eastAsia="cs-CZ"/>
        </w:rPr>
        <w:t xml:space="preserve"> je povinen zajistit propagaci poskytovatele dotace</w:t>
      </w:r>
      <w:r w:rsidR="00AF07DC" w:rsidRPr="002D3284">
        <w:rPr>
          <w:rFonts w:eastAsia="Arial Unicode MS"/>
          <w:color w:val="000000" w:themeColor="text1"/>
          <w:lang w:eastAsia="cs-CZ"/>
        </w:rPr>
        <w:t xml:space="preserve"> </w:t>
      </w:r>
      <w:r w:rsidR="00476C23" w:rsidRPr="002D3284">
        <w:rPr>
          <w:rFonts w:eastAsia="Arial Unicode MS"/>
          <w:color w:val="000000" w:themeColor="text1"/>
          <w:lang w:eastAsia="cs-CZ"/>
        </w:rPr>
        <w:t xml:space="preserve">vhodným viditelným umístěním loga poskytovatele. Publicita bude realizována v souladu s formami propagace zvolenými příjemcem </w:t>
      </w:r>
      <w:r w:rsidR="00031E45" w:rsidRPr="002D3284">
        <w:rPr>
          <w:rFonts w:eastAsia="Arial Unicode MS"/>
          <w:color w:val="000000" w:themeColor="text1"/>
          <w:lang w:eastAsia="cs-CZ"/>
        </w:rPr>
        <w:br/>
      </w:r>
      <w:r w:rsidR="00476C23" w:rsidRPr="002D3284">
        <w:rPr>
          <w:rFonts w:eastAsia="Arial Unicode MS"/>
          <w:color w:val="000000" w:themeColor="text1"/>
          <w:lang w:eastAsia="cs-CZ"/>
        </w:rPr>
        <w:t xml:space="preserve">v bodě </w:t>
      </w:r>
      <w:r w:rsidR="00CF660D" w:rsidRPr="002D3284">
        <w:rPr>
          <w:rFonts w:eastAsia="Arial Unicode MS"/>
          <w:color w:val="000000" w:themeColor="text1"/>
          <w:lang w:eastAsia="cs-CZ"/>
        </w:rPr>
        <w:t>6</w:t>
      </w:r>
      <w:r w:rsidR="00476C23" w:rsidRPr="002D3284">
        <w:rPr>
          <w:rFonts w:eastAsia="Arial Unicode MS"/>
          <w:color w:val="000000" w:themeColor="text1"/>
          <w:lang w:eastAsia="cs-CZ"/>
        </w:rPr>
        <w:t xml:space="preserve"> formuláře žádosti o dotaci</w:t>
      </w:r>
      <w:r w:rsidR="00FB6890" w:rsidRPr="002D3284">
        <w:rPr>
          <w:rFonts w:eastAsia="Arial Unicode MS"/>
          <w:color w:val="000000" w:themeColor="text1"/>
          <w:lang w:eastAsia="cs-CZ"/>
        </w:rPr>
        <w:t xml:space="preserve">. </w:t>
      </w:r>
      <w:r w:rsidR="00FB6890" w:rsidRPr="005D143B">
        <w:rPr>
          <w:rFonts w:eastAsia="Arial Unicode MS"/>
          <w:color w:val="000000" w:themeColor="text1"/>
          <w:lang w:eastAsia="cs-CZ"/>
        </w:rPr>
        <w:t>P</w:t>
      </w:r>
      <w:r w:rsidR="00476C23" w:rsidRPr="005D143B">
        <w:rPr>
          <w:rFonts w:eastAsia="Arial Unicode MS"/>
          <w:color w:val="000000" w:themeColor="text1"/>
          <w:lang w:eastAsia="cs-CZ"/>
        </w:rPr>
        <w:t>ovinnost publicity je splněna, pokud příjemce úspěšně provede alespoň jednu zvolenou formu propagace.</w:t>
      </w:r>
      <w:r w:rsidR="00476C23" w:rsidRPr="002D3284">
        <w:rPr>
          <w:rFonts w:eastAsia="Arial Unicode MS"/>
          <w:color w:val="000000" w:themeColor="text1"/>
          <w:lang w:eastAsia="cs-CZ"/>
        </w:rPr>
        <w:t xml:space="preserve"> V případě propagace prostřednictvím webových stránek umístí příjemce na web </w:t>
      </w:r>
      <w:r w:rsidR="00CF660D" w:rsidRPr="002D3284">
        <w:rPr>
          <w:rFonts w:eastAsia="Arial Unicode MS"/>
          <w:color w:val="000000" w:themeColor="text1"/>
          <w:lang w:eastAsia="cs-CZ"/>
        </w:rPr>
        <w:t xml:space="preserve">aktivní </w:t>
      </w:r>
      <w:r w:rsidR="00476C23" w:rsidRPr="002D3284">
        <w:rPr>
          <w:rFonts w:eastAsia="Arial Unicode MS"/>
          <w:color w:val="000000" w:themeColor="text1"/>
          <w:lang w:eastAsia="cs-CZ"/>
        </w:rPr>
        <w:t xml:space="preserve">odkaz </w:t>
      </w:r>
      <w:r w:rsidR="00063C82" w:rsidRPr="002D3284">
        <w:rPr>
          <w:rFonts w:eastAsia="Arial Unicode MS"/>
          <w:color w:val="000000" w:themeColor="text1"/>
          <w:lang w:eastAsia="cs-CZ"/>
        </w:rPr>
        <w:t>na</w:t>
      </w:r>
      <w:r w:rsidR="00476C23" w:rsidRPr="002D3284">
        <w:rPr>
          <w:rFonts w:eastAsia="Arial Unicode MS"/>
          <w:color w:val="000000" w:themeColor="text1"/>
          <w:lang w:eastAsia="cs-CZ"/>
        </w:rPr>
        <w:t xml:space="preserve"> </w:t>
      </w:r>
      <w:hyperlink r:id="rId12" w:history="1">
        <w:r w:rsidR="00972169" w:rsidRPr="002D3284">
          <w:rPr>
            <w:rStyle w:val="Hypertextovodkaz"/>
            <w:color w:val="000000" w:themeColor="text1"/>
          </w:rPr>
          <w:t>https://www.kr-karlovarsky.cz</w:t>
        </w:r>
      </w:hyperlink>
      <w:r w:rsidR="00476C23" w:rsidRPr="002D3284">
        <w:rPr>
          <w:rFonts w:eastAsia="Arial Unicode MS"/>
          <w:color w:val="000000" w:themeColor="text1"/>
          <w:lang w:eastAsia="cs-CZ"/>
        </w:rPr>
        <w:t>.</w:t>
      </w:r>
    </w:p>
    <w:p w14:paraId="1D4AD7AC" w14:textId="77777777" w:rsidR="00476C23" w:rsidRPr="002D3284" w:rsidRDefault="00476C23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5B40B447" w14:textId="342652F7" w:rsidR="00476C23" w:rsidRPr="002D3284" w:rsidRDefault="00476C23" w:rsidP="003D6BBB">
      <w:pPr>
        <w:numPr>
          <w:ilvl w:val="0"/>
          <w:numId w:val="36"/>
        </w:numPr>
        <w:spacing w:after="0" w:line="240" w:lineRule="auto"/>
        <w:rPr>
          <w:color w:val="000000" w:themeColor="text1"/>
        </w:rPr>
      </w:pPr>
      <w:r w:rsidRPr="002D3284">
        <w:rPr>
          <w:rFonts w:eastAsia="Arial Unicode MS"/>
          <w:color w:val="000000" w:themeColor="text1"/>
          <w:lang w:eastAsia="cs-CZ"/>
        </w:rPr>
        <w:t>Příjemce odpovídá za správnost loga poskytovatele, pokud je uvedeno na propagačních materiálech (</w:t>
      </w:r>
      <w:r w:rsidR="00266773" w:rsidRPr="002D3284">
        <w:rPr>
          <w:rFonts w:eastAsia="Arial Unicode MS"/>
          <w:color w:val="000000" w:themeColor="text1"/>
          <w:lang w:eastAsia="cs-CZ"/>
        </w:rPr>
        <w:t xml:space="preserve">viz </w:t>
      </w:r>
      <w:r w:rsidRPr="002D3284">
        <w:rPr>
          <w:rFonts w:eastAsia="Arial Unicode MS"/>
          <w:color w:val="000000" w:themeColor="text1"/>
          <w:lang w:eastAsia="cs-CZ"/>
        </w:rPr>
        <w:t xml:space="preserve">pravidla pro užití loga poskytovatele </w:t>
      </w:r>
      <w:hyperlink r:id="rId13" w:history="1">
        <w:r w:rsidR="00266773" w:rsidRPr="002D3284">
          <w:rPr>
            <w:rStyle w:val="Hypertextovodkaz"/>
            <w:color w:val="000000" w:themeColor="text1"/>
          </w:rPr>
          <w:t>http://www.kr-karlovarsky.cz/samosprava/Stranky/poskyt.aspx</w:t>
        </w:r>
      </w:hyperlink>
      <w:r w:rsidRPr="002D3284">
        <w:rPr>
          <w:rFonts w:eastAsia="Arial Unicode MS"/>
          <w:color w:val="000000" w:themeColor="text1"/>
          <w:lang w:eastAsia="cs-CZ"/>
        </w:rPr>
        <w:t>).</w:t>
      </w:r>
    </w:p>
    <w:p w14:paraId="5C50FCFB" w14:textId="77777777" w:rsidR="00281566" w:rsidRPr="002D3284" w:rsidRDefault="00281566" w:rsidP="00B80343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2A060652" w14:textId="48A6F19A" w:rsidR="008F0B23" w:rsidRPr="002D3284" w:rsidRDefault="00190D24" w:rsidP="003D6BBB">
      <w:pPr>
        <w:numPr>
          <w:ilvl w:val="0"/>
          <w:numId w:val="36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color w:val="000000" w:themeColor="text1"/>
        </w:rPr>
        <w:t>Pokud</w:t>
      </w:r>
      <w:r w:rsidR="008F0B23" w:rsidRPr="002D3284">
        <w:rPr>
          <w:color w:val="000000" w:themeColor="text1"/>
        </w:rPr>
        <w:t xml:space="preserve"> má </w:t>
      </w:r>
      <w:r w:rsidRPr="002D3284">
        <w:rPr>
          <w:color w:val="000000" w:themeColor="text1"/>
        </w:rPr>
        <w:t xml:space="preserve">příjemce </w:t>
      </w:r>
      <w:r w:rsidR="008F0B23" w:rsidRPr="002D3284">
        <w:rPr>
          <w:color w:val="000000" w:themeColor="text1"/>
        </w:rPr>
        <w:t>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14:paraId="442D4929" w14:textId="77777777" w:rsidR="008F0B23" w:rsidRPr="002D3284" w:rsidRDefault="008F0B23" w:rsidP="008F0B23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185C8DC7" w14:textId="77777777" w:rsidR="008F0B23" w:rsidRPr="002D3284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Článek VI.</w:t>
      </w:r>
    </w:p>
    <w:p w14:paraId="31B7C3A4" w14:textId="77777777" w:rsidR="008F0B23" w:rsidRPr="002D3284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Vrácení dotace, ohlašování změn</w:t>
      </w:r>
    </w:p>
    <w:p w14:paraId="34CCA972" w14:textId="7EB49B77" w:rsidR="008F0B23" w:rsidRPr="00AD60F2" w:rsidRDefault="008F0B23" w:rsidP="00AD60F2">
      <w:pPr>
        <w:pStyle w:val="Odstavecseseznamem"/>
        <w:numPr>
          <w:ilvl w:val="0"/>
          <w:numId w:val="14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AD60F2">
        <w:rPr>
          <w:rFonts w:eastAsia="Arial Unicode MS"/>
          <w:color w:val="000000" w:themeColor="text1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664E7F" w:rsidRPr="00AD60F2">
        <w:rPr>
          <w:rFonts w:eastAsia="Arial Unicode MS"/>
          <w:color w:val="000000" w:themeColor="text1"/>
          <w:lang w:eastAsia="cs-CZ"/>
        </w:rPr>
        <w:t xml:space="preserve">6 </w:t>
      </w:r>
      <w:r w:rsidRPr="00AD60F2">
        <w:rPr>
          <w:rFonts w:eastAsia="Arial Unicode MS"/>
          <w:color w:val="000000" w:themeColor="text1"/>
          <w:lang w:eastAsia="cs-CZ"/>
        </w:rPr>
        <w:t>formou bezhotovostního převodu na</w:t>
      </w:r>
      <w:r w:rsidR="00A22E47" w:rsidRPr="00AD60F2">
        <w:rPr>
          <w:rFonts w:eastAsia="Arial Unicode MS"/>
          <w:color w:val="000000" w:themeColor="text1"/>
          <w:lang w:eastAsia="cs-CZ"/>
        </w:rPr>
        <w:t> </w:t>
      </w:r>
      <w:r w:rsidRPr="00AD60F2">
        <w:rPr>
          <w:rFonts w:eastAsia="Arial Unicode MS"/>
          <w:color w:val="000000" w:themeColor="text1"/>
          <w:lang w:eastAsia="cs-CZ"/>
        </w:rPr>
        <w:t>účet poskytovatele</w:t>
      </w:r>
      <w:r w:rsidR="00266773" w:rsidRPr="00AD60F2">
        <w:rPr>
          <w:rFonts w:eastAsia="Arial Unicode MS"/>
          <w:color w:val="000000" w:themeColor="text1"/>
          <w:lang w:eastAsia="cs-CZ"/>
        </w:rPr>
        <w:t>, ze kterého dotaci obdržel</w:t>
      </w:r>
      <w:r w:rsidR="00A22E47" w:rsidRPr="00AD60F2">
        <w:rPr>
          <w:rFonts w:eastAsia="Arial Unicode MS"/>
          <w:color w:val="000000" w:themeColor="text1"/>
          <w:lang w:eastAsia="cs-CZ"/>
        </w:rPr>
        <w:t>.</w:t>
      </w:r>
      <w:r w:rsidRPr="00AD60F2">
        <w:rPr>
          <w:rFonts w:eastAsia="Arial Unicode MS"/>
          <w:color w:val="000000" w:themeColor="text1"/>
          <w:lang w:eastAsia="cs-CZ"/>
        </w:rPr>
        <w:t xml:space="preserve"> </w:t>
      </w:r>
      <w:r w:rsidR="00F73D78" w:rsidRPr="00AD60F2">
        <w:rPr>
          <w:rFonts w:eastAsia="Arial Unicode MS"/>
          <w:color w:val="000000" w:themeColor="text1"/>
          <w:lang w:eastAsia="cs-CZ"/>
        </w:rPr>
        <w:t xml:space="preserve">Platbu </w:t>
      </w:r>
      <w:r w:rsidR="00266773" w:rsidRPr="00AD60F2">
        <w:rPr>
          <w:rFonts w:eastAsia="Arial Unicode MS"/>
          <w:color w:val="000000" w:themeColor="text1"/>
          <w:lang w:eastAsia="cs-CZ"/>
        </w:rPr>
        <w:t xml:space="preserve">musí </w:t>
      </w:r>
      <w:r w:rsidR="00F73D78" w:rsidRPr="00AD60F2">
        <w:rPr>
          <w:rFonts w:eastAsia="Arial Unicode MS"/>
          <w:color w:val="000000" w:themeColor="text1"/>
          <w:lang w:eastAsia="cs-CZ"/>
        </w:rPr>
        <w:t xml:space="preserve">opatřit </w:t>
      </w:r>
      <w:r w:rsidRPr="00AD60F2">
        <w:rPr>
          <w:rFonts w:eastAsia="Arial Unicode MS"/>
          <w:color w:val="000000" w:themeColor="text1"/>
          <w:lang w:eastAsia="cs-CZ"/>
        </w:rPr>
        <w:t xml:space="preserve">variabilním symbolem uvedeným </w:t>
      </w:r>
      <w:r w:rsidR="00031E45" w:rsidRPr="00AD60F2">
        <w:rPr>
          <w:rFonts w:eastAsia="Arial Unicode MS"/>
          <w:color w:val="000000" w:themeColor="text1"/>
          <w:lang w:eastAsia="cs-CZ"/>
        </w:rPr>
        <w:br/>
      </w:r>
      <w:r w:rsidRPr="00AD60F2">
        <w:rPr>
          <w:rFonts w:eastAsia="Arial Unicode MS"/>
          <w:color w:val="000000" w:themeColor="text1"/>
          <w:lang w:eastAsia="cs-CZ"/>
        </w:rPr>
        <w:t>v čl. II</w:t>
      </w:r>
      <w:r w:rsidR="00A94054" w:rsidRPr="00AD60F2">
        <w:rPr>
          <w:rFonts w:eastAsia="Arial Unicode MS"/>
          <w:color w:val="000000" w:themeColor="text1"/>
          <w:lang w:eastAsia="cs-CZ"/>
        </w:rPr>
        <w:t>.</w:t>
      </w:r>
      <w:r w:rsidR="00D80E8F" w:rsidRPr="00AD60F2">
        <w:rPr>
          <w:rFonts w:eastAsia="Arial Unicode MS"/>
          <w:color w:val="000000" w:themeColor="text1"/>
          <w:lang w:eastAsia="cs-CZ"/>
        </w:rPr>
        <w:t xml:space="preserve"> odst. 2</w:t>
      </w:r>
      <w:r w:rsidRPr="00AD60F2">
        <w:rPr>
          <w:rFonts w:eastAsia="Arial Unicode MS"/>
          <w:color w:val="000000" w:themeColor="text1"/>
          <w:lang w:eastAsia="cs-CZ"/>
        </w:rPr>
        <w:t>.</w:t>
      </w:r>
    </w:p>
    <w:p w14:paraId="296FD4FE" w14:textId="77777777" w:rsidR="008F0B23" w:rsidRPr="002D3284" w:rsidRDefault="008F0B23" w:rsidP="008F0B23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424ADE14" w14:textId="0460362D" w:rsidR="008F0B23" w:rsidRPr="002D3284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Příjemce je rovněž povinen vrátit poskytnuté finanční prostředky na účet uvedený v </w:t>
      </w:r>
      <w:r w:rsidR="00DB55D3" w:rsidRPr="002D3284">
        <w:rPr>
          <w:rFonts w:eastAsia="Arial Unicode MS"/>
          <w:color w:val="000000" w:themeColor="text1"/>
          <w:lang w:eastAsia="cs-CZ"/>
        </w:rPr>
        <w:t>záhlaví smlouvy</w:t>
      </w:r>
      <w:r w:rsidRPr="002D3284">
        <w:rPr>
          <w:rFonts w:eastAsia="Arial Unicode MS"/>
          <w:color w:val="000000" w:themeColor="text1"/>
          <w:lang w:eastAsia="cs-CZ"/>
        </w:rPr>
        <w:t>, jestliže odpadne účel, na který je dotace poskytována</w:t>
      </w:r>
      <w:r w:rsidR="004F1637" w:rsidRPr="002D3284">
        <w:rPr>
          <w:rFonts w:eastAsia="Arial Unicode MS"/>
          <w:color w:val="000000" w:themeColor="text1"/>
          <w:lang w:eastAsia="cs-CZ"/>
        </w:rPr>
        <w:t>,</w:t>
      </w:r>
      <w:r w:rsidR="00014FB6" w:rsidRPr="002D3284">
        <w:rPr>
          <w:rFonts w:eastAsia="Arial Unicode MS"/>
          <w:color w:val="000000" w:themeColor="text1"/>
          <w:lang w:eastAsia="cs-CZ"/>
        </w:rPr>
        <w:t xml:space="preserve"> nebo </w:t>
      </w:r>
      <w:r w:rsidR="00014FB6" w:rsidRPr="00AD60F2">
        <w:rPr>
          <w:rFonts w:eastAsia="Arial Unicode MS"/>
          <w:color w:val="000000" w:themeColor="text1"/>
          <w:lang w:eastAsia="cs-CZ"/>
        </w:rPr>
        <w:t xml:space="preserve">nemůže </w:t>
      </w:r>
      <w:r w:rsidR="00EF4C48" w:rsidRPr="00AD60F2">
        <w:rPr>
          <w:rFonts w:eastAsia="Arial Unicode MS"/>
          <w:color w:val="000000" w:themeColor="text1"/>
          <w:lang w:eastAsia="cs-CZ"/>
        </w:rPr>
        <w:t xml:space="preserve">dodržet </w:t>
      </w:r>
      <w:r w:rsidR="00686ECC" w:rsidRPr="00AD60F2">
        <w:rPr>
          <w:rFonts w:eastAsia="Arial Unicode MS"/>
          <w:color w:val="000000" w:themeColor="text1"/>
          <w:lang w:eastAsia="cs-CZ"/>
        </w:rPr>
        <w:t>termín pro vyčerpání poskytnutých finančních prostředků uvedený v čl. IV</w:t>
      </w:r>
      <w:r w:rsidR="008211C7" w:rsidRPr="00AD60F2">
        <w:rPr>
          <w:rFonts w:eastAsia="Arial Unicode MS"/>
          <w:color w:val="000000" w:themeColor="text1"/>
          <w:lang w:eastAsia="cs-CZ"/>
        </w:rPr>
        <w:t>.</w:t>
      </w:r>
      <w:r w:rsidR="00686ECC" w:rsidRPr="00AD60F2">
        <w:rPr>
          <w:rFonts w:eastAsia="Arial Unicode MS"/>
          <w:color w:val="000000" w:themeColor="text1"/>
          <w:lang w:eastAsia="cs-CZ"/>
        </w:rPr>
        <w:t xml:space="preserve"> odst. 1</w:t>
      </w:r>
      <w:r w:rsidR="004F1637" w:rsidRPr="00AD60F2">
        <w:rPr>
          <w:rFonts w:eastAsia="Arial Unicode MS"/>
          <w:color w:val="000000" w:themeColor="text1"/>
          <w:lang w:eastAsia="cs-CZ"/>
        </w:rPr>
        <w:t>,</w:t>
      </w:r>
      <w:r w:rsidRPr="00AD60F2">
        <w:rPr>
          <w:rFonts w:eastAsia="Arial Unicode MS"/>
          <w:color w:val="000000" w:themeColor="text1"/>
          <w:lang w:eastAsia="cs-CZ"/>
        </w:rPr>
        <w:t xml:space="preserve"> do 10 pracovních dnů ode dne, kdy se příjemce o této skutečnosti dozví. Platba bude opatřena variabilním</w:t>
      </w:r>
      <w:r w:rsidRPr="002D3284">
        <w:rPr>
          <w:rFonts w:eastAsia="Arial Unicode MS"/>
          <w:color w:val="000000" w:themeColor="text1"/>
          <w:lang w:eastAsia="cs-CZ"/>
        </w:rPr>
        <w:t xml:space="preserve"> symbolem uvedeným v čl. II</w:t>
      </w:r>
      <w:r w:rsidR="004335E2" w:rsidRPr="002D3284">
        <w:rPr>
          <w:rFonts w:eastAsia="Arial Unicode MS"/>
          <w:color w:val="000000" w:themeColor="text1"/>
          <w:lang w:eastAsia="cs-CZ"/>
        </w:rPr>
        <w:t>.</w:t>
      </w:r>
      <w:r w:rsidR="00D80E8F" w:rsidRPr="002D3284">
        <w:rPr>
          <w:rFonts w:eastAsia="Arial Unicode MS"/>
          <w:color w:val="000000" w:themeColor="text1"/>
          <w:lang w:eastAsia="cs-CZ"/>
        </w:rPr>
        <w:t xml:space="preserve"> odst. 2</w:t>
      </w:r>
      <w:r w:rsidRPr="002D3284">
        <w:rPr>
          <w:rFonts w:eastAsia="Arial Unicode MS"/>
          <w:color w:val="000000" w:themeColor="text1"/>
          <w:lang w:eastAsia="cs-CZ"/>
        </w:rPr>
        <w:t>.</w:t>
      </w:r>
    </w:p>
    <w:p w14:paraId="4D367BE2" w14:textId="77777777" w:rsidR="008F0B23" w:rsidRPr="002D3284" w:rsidRDefault="008F0B23" w:rsidP="008F0B23">
      <w:p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</w:p>
    <w:p w14:paraId="3E3B660B" w14:textId="5181C139" w:rsidR="008F0B23" w:rsidRPr="002D3284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2D3284">
        <w:rPr>
          <w:rFonts w:eastAsia="Arial Unicode MS"/>
          <w:color w:val="000000" w:themeColor="text1"/>
          <w:lang w:eastAsia="cs-CZ"/>
        </w:rPr>
        <w:t>administrující</w:t>
      </w:r>
      <w:proofErr w:type="spellEnd"/>
      <w:r w:rsidRPr="002D3284">
        <w:rPr>
          <w:rFonts w:eastAsia="Arial Unicode MS"/>
          <w:color w:val="000000" w:themeColor="text1"/>
          <w:lang w:eastAsia="cs-CZ"/>
        </w:rPr>
        <w:t xml:space="preserve"> odbor prostřednictvím avíza, které</w:t>
      </w:r>
      <w:r w:rsidR="008C6878" w:rsidRPr="002D3284">
        <w:rPr>
          <w:rFonts w:eastAsia="Arial Unicode MS"/>
          <w:color w:val="000000" w:themeColor="text1"/>
          <w:lang w:eastAsia="cs-CZ"/>
        </w:rPr>
        <w:t> </w:t>
      </w:r>
      <w:r w:rsidR="00A22E47" w:rsidRPr="002D3284">
        <w:rPr>
          <w:rFonts w:eastAsia="Arial Unicode MS"/>
          <w:color w:val="000000" w:themeColor="text1"/>
          <w:lang w:eastAsia="cs-CZ"/>
        </w:rPr>
        <w:t>je součástí</w:t>
      </w:r>
      <w:r w:rsidR="00F73D78" w:rsidRPr="002D3284">
        <w:rPr>
          <w:rFonts w:eastAsia="Arial Unicode MS"/>
          <w:color w:val="000000" w:themeColor="text1"/>
          <w:lang w:eastAsia="cs-CZ"/>
        </w:rPr>
        <w:t xml:space="preserve"> </w:t>
      </w:r>
      <w:r w:rsidRPr="002D3284">
        <w:rPr>
          <w:rFonts w:eastAsia="Arial Unicode MS"/>
          <w:color w:val="000000" w:themeColor="text1"/>
          <w:lang w:eastAsia="cs-CZ"/>
        </w:rPr>
        <w:t>formuláře finanční vypořádání dotace.</w:t>
      </w:r>
    </w:p>
    <w:p w14:paraId="07C67EC7" w14:textId="77777777" w:rsidR="008F0B23" w:rsidRPr="002D3284" w:rsidRDefault="008F0B23" w:rsidP="008F0B23">
      <w:p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</w:p>
    <w:p w14:paraId="64FA5668" w14:textId="0DF34D8D" w:rsidR="008F0B23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lastRenderedPageBreak/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49F2E11B" w14:textId="77777777" w:rsidR="00AD60F2" w:rsidRPr="002D3284" w:rsidRDefault="00AD60F2" w:rsidP="00AD60F2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5DF61B50" w14:textId="61C81758" w:rsidR="008F0B23" w:rsidRPr="002D3284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 xml:space="preserve">Příjemce je zejména povinen oznámit poskytovateli do </w:t>
      </w:r>
      <w:r w:rsidRPr="002D3284">
        <w:rPr>
          <w:rFonts w:eastAsia="Arial Unicode MS"/>
          <w:color w:val="000000" w:themeColor="text1"/>
          <w:highlight w:val="yellow"/>
          <w:lang w:eastAsia="cs-CZ"/>
        </w:rPr>
        <w:t>10</w:t>
      </w:r>
      <w:r w:rsidRPr="002D3284">
        <w:rPr>
          <w:rFonts w:eastAsia="Arial Unicode MS"/>
          <w:color w:val="000000" w:themeColor="text1"/>
          <w:lang w:eastAsia="cs-CZ"/>
        </w:rPr>
        <w:t xml:space="preserve">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</w:t>
      </w:r>
      <w:r w:rsidR="000F73AF" w:rsidRPr="002D3284">
        <w:rPr>
          <w:rFonts w:eastAsia="Arial Unicode MS"/>
          <w:color w:val="000000" w:themeColor="text1"/>
          <w:lang w:eastAsia="cs-CZ"/>
        </w:rPr>
        <w:t>poskytuje</w:t>
      </w:r>
      <w:r w:rsidRPr="002D3284">
        <w:rPr>
          <w:rFonts w:eastAsia="Arial Unicode MS"/>
          <w:color w:val="000000" w:themeColor="text1"/>
          <w:lang w:eastAsia="cs-CZ"/>
        </w:rPr>
        <w:t xml:space="preserve"> apod.</w:t>
      </w:r>
    </w:p>
    <w:p w14:paraId="4582C3DF" w14:textId="77777777" w:rsidR="008F0B23" w:rsidRPr="002D3284" w:rsidRDefault="008F0B23" w:rsidP="008F0B23">
      <w:p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</w:p>
    <w:p w14:paraId="44A12CDC" w14:textId="3D0365E8" w:rsidR="008F0B23" w:rsidRPr="002D3284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 xml:space="preserve"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</w:t>
      </w:r>
      <w:r w:rsidR="00A22E47" w:rsidRPr="002D3284">
        <w:rPr>
          <w:rFonts w:eastAsia="Arial Unicode MS"/>
          <w:color w:val="000000" w:themeColor="text1"/>
          <w:lang w:eastAsia="cs-CZ"/>
        </w:rPr>
        <w:t>dotace,</w:t>
      </w:r>
      <w:r w:rsidRPr="002D3284">
        <w:rPr>
          <w:rFonts w:eastAsia="Arial Unicode MS"/>
          <w:color w:val="000000" w:themeColor="text1"/>
          <w:lang w:eastAsia="cs-CZ"/>
        </w:rPr>
        <w:t xml:space="preserve"> a to ke dni likvidace.</w:t>
      </w:r>
    </w:p>
    <w:p w14:paraId="6994C3B9" w14:textId="77777777" w:rsidR="008F0B23" w:rsidRPr="002D3284" w:rsidRDefault="008F0B23" w:rsidP="008F0B23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0B257D4E" w14:textId="77777777" w:rsidR="008F0B23" w:rsidRPr="002D3284" w:rsidRDefault="008F0B23" w:rsidP="008F0B23">
      <w:pPr>
        <w:spacing w:after="0" w:line="240" w:lineRule="auto"/>
        <w:jc w:val="center"/>
        <w:rPr>
          <w:rFonts w:eastAsia="Arial Unicode MS"/>
          <w:b/>
          <w:bCs/>
          <w:color w:val="000000" w:themeColor="text1"/>
          <w:lang w:eastAsia="cs-CZ"/>
        </w:rPr>
      </w:pPr>
      <w:r w:rsidRPr="002D3284">
        <w:rPr>
          <w:rFonts w:eastAsia="Arial Unicode MS"/>
          <w:b/>
          <w:bCs/>
          <w:color w:val="000000" w:themeColor="text1"/>
          <w:lang w:eastAsia="cs-CZ"/>
        </w:rPr>
        <w:t>Článek V</w:t>
      </w:r>
      <w:r w:rsidR="002C3670" w:rsidRPr="002D3284">
        <w:rPr>
          <w:rFonts w:eastAsia="Arial Unicode MS"/>
          <w:b/>
          <w:bCs/>
          <w:color w:val="000000" w:themeColor="text1"/>
          <w:lang w:eastAsia="cs-CZ"/>
        </w:rPr>
        <w:t>II</w:t>
      </w:r>
      <w:r w:rsidRPr="002D3284">
        <w:rPr>
          <w:rFonts w:eastAsia="Arial Unicode MS"/>
          <w:b/>
          <w:bCs/>
          <w:color w:val="000000" w:themeColor="text1"/>
          <w:lang w:eastAsia="cs-CZ"/>
        </w:rPr>
        <w:t>.</w:t>
      </w:r>
    </w:p>
    <w:p w14:paraId="3844DECC" w14:textId="77777777" w:rsidR="008F0B23" w:rsidRPr="002D3284" w:rsidRDefault="008F0B23" w:rsidP="008F0B23">
      <w:pPr>
        <w:spacing w:after="0" w:line="240" w:lineRule="auto"/>
        <w:jc w:val="center"/>
        <w:rPr>
          <w:rFonts w:eastAsia="Arial Unicode MS"/>
          <w:b/>
          <w:bCs/>
          <w:color w:val="000000" w:themeColor="text1"/>
          <w:lang w:eastAsia="cs-CZ"/>
        </w:rPr>
      </w:pPr>
      <w:r w:rsidRPr="002D3284">
        <w:rPr>
          <w:rFonts w:eastAsia="Arial Unicode MS"/>
          <w:b/>
          <w:bCs/>
          <w:color w:val="000000" w:themeColor="text1"/>
          <w:lang w:eastAsia="cs-CZ"/>
        </w:rPr>
        <w:t>Kontrolní ustanovení</w:t>
      </w:r>
    </w:p>
    <w:p w14:paraId="4523FA32" w14:textId="6EC53D5E" w:rsidR="008F0B23" w:rsidRPr="002D3284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color w:val="000000" w:themeColor="text1"/>
        </w:rPr>
        <w:t xml:space="preserve">Poskytovatel je </w:t>
      </w:r>
      <w:r w:rsidR="008F0B23" w:rsidRPr="002D3284">
        <w:rPr>
          <w:color w:val="000000" w:themeColor="text1"/>
        </w:rPr>
        <w:t>v souladu se zákonem č.</w:t>
      </w:r>
      <w:r w:rsidRPr="002D3284">
        <w:rPr>
          <w:color w:val="000000" w:themeColor="text1"/>
        </w:rPr>
        <w:t> </w:t>
      </w:r>
      <w:r w:rsidR="008F0B23" w:rsidRPr="002D3284">
        <w:rPr>
          <w:color w:val="000000" w:themeColor="text1"/>
        </w:rPr>
        <w:t>320/2001 Sb., o finanční kontrole ve veřejné správě a</w:t>
      </w:r>
      <w:r w:rsidR="008721B5" w:rsidRPr="002D3284">
        <w:rPr>
          <w:color w:val="000000" w:themeColor="text1"/>
        </w:rPr>
        <w:t> </w:t>
      </w:r>
      <w:r w:rsidR="008F0B23" w:rsidRPr="002D3284">
        <w:rPr>
          <w:color w:val="000000" w:themeColor="text1"/>
        </w:rPr>
        <w:t>o</w:t>
      </w:r>
      <w:r w:rsidR="008721B5" w:rsidRPr="002D3284">
        <w:rPr>
          <w:color w:val="000000" w:themeColor="text1"/>
        </w:rPr>
        <w:t> </w:t>
      </w:r>
      <w:r w:rsidR="008F0B23" w:rsidRPr="002D3284">
        <w:rPr>
          <w:color w:val="000000" w:themeColor="text1"/>
        </w:rPr>
        <w:t>změně některých zákonů (zákon o</w:t>
      </w:r>
      <w:r w:rsidRPr="002D3284">
        <w:rPr>
          <w:color w:val="000000" w:themeColor="text1"/>
        </w:rPr>
        <w:t> </w:t>
      </w:r>
      <w:r w:rsidR="008F0B23" w:rsidRPr="002D3284">
        <w:rPr>
          <w:color w:val="000000" w:themeColor="text1"/>
        </w:rPr>
        <w:t>finanční kontrole)</w:t>
      </w:r>
      <w:r w:rsidR="008170A6">
        <w:rPr>
          <w:color w:val="000000" w:themeColor="text1"/>
        </w:rPr>
        <w:t>,</w:t>
      </w:r>
      <w:r w:rsidR="008F0B23" w:rsidRPr="002D3284">
        <w:rPr>
          <w:color w:val="000000" w:themeColor="text1"/>
        </w:rPr>
        <w:t xml:space="preserve"> ve znění pozdějších předpisů</w:t>
      </w:r>
      <w:r w:rsidR="008F0B23" w:rsidRPr="002D3284">
        <w:rPr>
          <w:bCs/>
          <w:color w:val="000000" w:themeColor="text1"/>
        </w:rPr>
        <w:t xml:space="preserve"> </w:t>
      </w:r>
      <w:r w:rsidRPr="002D3284">
        <w:rPr>
          <w:bCs/>
          <w:color w:val="000000" w:themeColor="text1"/>
        </w:rPr>
        <w:t xml:space="preserve">a </w:t>
      </w:r>
      <w:r w:rsidR="008F0B23" w:rsidRPr="002D3284">
        <w:rPr>
          <w:bCs/>
          <w:color w:val="000000" w:themeColor="text1"/>
        </w:rPr>
        <w:t>v souladu se zákonem č. 255/2012 Sb., o</w:t>
      </w:r>
      <w:r w:rsidRPr="002D3284">
        <w:rPr>
          <w:bCs/>
          <w:color w:val="000000" w:themeColor="text1"/>
        </w:rPr>
        <w:t> </w:t>
      </w:r>
      <w:r w:rsidR="008F0B23" w:rsidRPr="002D3284">
        <w:rPr>
          <w:bCs/>
          <w:color w:val="000000" w:themeColor="text1"/>
        </w:rPr>
        <w:t>kontrole (kontrolní řád)</w:t>
      </w:r>
      <w:r w:rsidR="008170A6">
        <w:rPr>
          <w:bCs/>
          <w:color w:val="000000" w:themeColor="text1"/>
        </w:rPr>
        <w:t>,</w:t>
      </w:r>
      <w:r w:rsidR="008F0B23" w:rsidRPr="002D3284">
        <w:rPr>
          <w:bCs/>
          <w:color w:val="000000" w:themeColor="text1"/>
        </w:rPr>
        <w:t xml:space="preserve"> ve znění pozdějších předpisů a dalšími platnými právními předpisy</w:t>
      </w:r>
      <w:r w:rsidR="008F0B23" w:rsidRPr="002D3284">
        <w:rPr>
          <w:color w:val="000000" w:themeColor="text1"/>
        </w:rPr>
        <w:t xml:space="preserve"> kontrolovat dodržení podmínek, za nichž byla dotace poskytnuta</w:t>
      </w:r>
      <w:r w:rsidR="008F0B23" w:rsidRPr="002D3284">
        <w:rPr>
          <w:strike/>
          <w:color w:val="000000" w:themeColor="text1"/>
        </w:rPr>
        <w:t xml:space="preserve"> </w:t>
      </w:r>
      <w:r w:rsidR="008F0B23" w:rsidRPr="002D3284">
        <w:rPr>
          <w:color w:val="000000" w:themeColor="text1"/>
        </w:rPr>
        <w:t>a</w:t>
      </w:r>
      <w:r w:rsidR="00F73D78" w:rsidRPr="002D3284">
        <w:rPr>
          <w:color w:val="000000" w:themeColor="text1"/>
        </w:rPr>
        <w:t> </w:t>
      </w:r>
      <w:r w:rsidR="008F0B23" w:rsidRPr="002D3284">
        <w:rPr>
          <w:color w:val="000000" w:themeColor="text1"/>
        </w:rPr>
        <w:t>příjemce je povinen tuto kontrolu strpět</w:t>
      </w:r>
      <w:r w:rsidR="008F0B23" w:rsidRPr="002D3284">
        <w:rPr>
          <w:rFonts w:eastAsia="Times New Roman"/>
          <w:color w:val="000000" w:themeColor="text1"/>
          <w:lang w:eastAsia="cs-CZ"/>
        </w:rPr>
        <w:t>.</w:t>
      </w:r>
    </w:p>
    <w:p w14:paraId="104231F3" w14:textId="77777777" w:rsidR="008F0B23" w:rsidRPr="002D3284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color w:val="000000" w:themeColor="text1"/>
          <w:lang w:eastAsia="cs-CZ"/>
        </w:rPr>
      </w:pPr>
    </w:p>
    <w:p w14:paraId="5EEA28BE" w14:textId="77777777" w:rsidR="008F0B23" w:rsidRPr="002D3284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color w:val="000000" w:themeColor="text1"/>
          <w:lang w:eastAsia="cs-CZ"/>
        </w:rPr>
      </w:pPr>
      <w:r w:rsidRPr="002D3284">
        <w:rPr>
          <w:rFonts w:eastAsia="Times New Roman"/>
          <w:b/>
          <w:color w:val="000000" w:themeColor="text1"/>
          <w:lang w:eastAsia="cs-CZ"/>
        </w:rPr>
        <w:t>Článek V</w:t>
      </w:r>
      <w:r w:rsidR="002C3670" w:rsidRPr="002D3284">
        <w:rPr>
          <w:rFonts w:eastAsia="Times New Roman"/>
          <w:b/>
          <w:color w:val="000000" w:themeColor="text1"/>
          <w:lang w:eastAsia="cs-CZ"/>
        </w:rPr>
        <w:t>II</w:t>
      </w:r>
      <w:r w:rsidRPr="002D3284">
        <w:rPr>
          <w:rFonts w:eastAsia="Times New Roman"/>
          <w:b/>
          <w:color w:val="000000" w:themeColor="text1"/>
          <w:lang w:eastAsia="cs-CZ"/>
        </w:rPr>
        <w:t>I.</w:t>
      </w:r>
    </w:p>
    <w:p w14:paraId="5829DC5C" w14:textId="77777777" w:rsidR="008F0B23" w:rsidRPr="002D3284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color w:val="000000" w:themeColor="text1"/>
          <w:lang w:eastAsia="cs-CZ"/>
        </w:rPr>
      </w:pPr>
      <w:r w:rsidRPr="002D3284">
        <w:rPr>
          <w:rFonts w:eastAsia="Times New Roman"/>
          <w:b/>
          <w:color w:val="000000" w:themeColor="text1"/>
          <w:lang w:eastAsia="cs-CZ"/>
        </w:rPr>
        <w:t>Důsledky porušení povinností příjemce</w:t>
      </w:r>
    </w:p>
    <w:p w14:paraId="58F79F5F" w14:textId="215CA0B7" w:rsidR="008F0B23" w:rsidRPr="002D3284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>V případě, že příjemce nesplní některou ze svých povinností stanovených v </w:t>
      </w:r>
      <w:r w:rsidR="00D80E8F" w:rsidRPr="002D3284">
        <w:rPr>
          <w:rFonts w:eastAsia="Times New Roman"/>
          <w:bCs/>
          <w:color w:val="000000" w:themeColor="text1"/>
          <w:lang w:eastAsia="cs-CZ"/>
        </w:rPr>
        <w:t>č</w:t>
      </w:r>
      <w:r w:rsidRPr="002D3284">
        <w:rPr>
          <w:rFonts w:eastAsia="Times New Roman"/>
          <w:bCs/>
          <w:color w:val="000000" w:themeColor="text1"/>
          <w:lang w:eastAsia="cs-CZ"/>
        </w:rPr>
        <w:t>l. IV.</w:t>
      </w:r>
      <w:r w:rsidR="00D80E8F" w:rsidRPr="002D3284">
        <w:rPr>
          <w:rFonts w:eastAsia="Times New Roman"/>
          <w:bCs/>
          <w:color w:val="000000" w:themeColor="text1"/>
          <w:lang w:eastAsia="cs-CZ"/>
        </w:rPr>
        <w:t xml:space="preserve"> odst. 1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 xml:space="preserve">, </w:t>
      </w:r>
      <w:r w:rsidR="00031E45" w:rsidRPr="002D3284">
        <w:rPr>
          <w:rFonts w:eastAsia="Times New Roman"/>
          <w:bCs/>
          <w:color w:val="000000" w:themeColor="text1"/>
          <w:lang w:eastAsia="cs-CZ"/>
        </w:rPr>
        <w:br/>
      </w:r>
      <w:r w:rsidR="0029215C" w:rsidRPr="002D3284">
        <w:rPr>
          <w:rFonts w:eastAsia="Times New Roman"/>
          <w:bCs/>
          <w:color w:val="000000" w:themeColor="text1"/>
          <w:lang w:eastAsia="cs-CZ"/>
        </w:rPr>
        <w:t>čl. V</w:t>
      </w:r>
      <w:r w:rsidR="00D80E8F" w:rsidRPr="002D3284">
        <w:rPr>
          <w:rFonts w:eastAsia="Times New Roman"/>
          <w:bCs/>
          <w:color w:val="000000" w:themeColor="text1"/>
          <w:lang w:eastAsia="cs-CZ"/>
        </w:rPr>
        <w:t xml:space="preserve">. odst. </w:t>
      </w:r>
      <w:r w:rsidR="00664E7F" w:rsidRPr="002D3284">
        <w:rPr>
          <w:rFonts w:eastAsia="Times New Roman"/>
          <w:bCs/>
          <w:color w:val="000000" w:themeColor="text1"/>
          <w:lang w:eastAsia="cs-CZ"/>
        </w:rPr>
        <w:t>4</w:t>
      </w:r>
      <w:r w:rsidR="00D80E8F" w:rsidRPr="002D3284">
        <w:rPr>
          <w:rFonts w:eastAsia="Times New Roman"/>
          <w:bCs/>
          <w:color w:val="000000" w:themeColor="text1"/>
          <w:lang w:eastAsia="cs-CZ"/>
        </w:rPr>
        <w:t xml:space="preserve">, </w:t>
      </w:r>
      <w:r w:rsidR="00664E7F" w:rsidRPr="002D3284">
        <w:rPr>
          <w:rFonts w:eastAsia="Times New Roman"/>
          <w:bCs/>
          <w:color w:val="000000" w:themeColor="text1"/>
          <w:lang w:eastAsia="cs-CZ"/>
        </w:rPr>
        <w:t>5</w:t>
      </w:r>
      <w:r w:rsidR="003733B0" w:rsidRPr="002D3284">
        <w:rPr>
          <w:rFonts w:eastAsia="Times New Roman"/>
          <w:bCs/>
          <w:color w:val="000000" w:themeColor="text1"/>
          <w:lang w:eastAsia="cs-CZ"/>
        </w:rPr>
        <w:t xml:space="preserve">, </w:t>
      </w:r>
      <w:r w:rsidR="00664E7F" w:rsidRPr="002D3284">
        <w:rPr>
          <w:rFonts w:eastAsia="Times New Roman"/>
          <w:bCs/>
          <w:color w:val="000000" w:themeColor="text1"/>
          <w:lang w:eastAsia="cs-CZ"/>
        </w:rPr>
        <w:t>8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>,</w:t>
      </w:r>
      <w:r w:rsidR="003733B0" w:rsidRPr="002D3284">
        <w:rPr>
          <w:rFonts w:eastAsia="Times New Roman"/>
          <w:bCs/>
          <w:color w:val="000000" w:themeColor="text1"/>
          <w:lang w:eastAsia="cs-CZ"/>
        </w:rPr>
        <w:t xml:space="preserve"> </w:t>
      </w:r>
      <w:r w:rsidR="00664E7F" w:rsidRPr="002D3284">
        <w:rPr>
          <w:rFonts w:eastAsia="Times New Roman"/>
          <w:bCs/>
          <w:color w:val="000000" w:themeColor="text1"/>
          <w:lang w:eastAsia="cs-CZ"/>
        </w:rPr>
        <w:t>9</w:t>
      </w:r>
      <w:r w:rsidR="00AA4091" w:rsidRPr="002D3284">
        <w:rPr>
          <w:rFonts w:eastAsia="Times New Roman"/>
          <w:bCs/>
          <w:color w:val="000000" w:themeColor="text1"/>
          <w:lang w:eastAsia="cs-CZ"/>
        </w:rPr>
        <w:t xml:space="preserve">, </w:t>
      </w:r>
      <w:r w:rsidR="00664E7F" w:rsidRPr="002D3284">
        <w:rPr>
          <w:rFonts w:eastAsia="Times New Roman"/>
          <w:bCs/>
          <w:color w:val="000000" w:themeColor="text1"/>
          <w:lang w:eastAsia="cs-CZ"/>
        </w:rPr>
        <w:t>10</w:t>
      </w:r>
      <w:r w:rsidR="00AA4091" w:rsidRPr="002D3284">
        <w:rPr>
          <w:rFonts w:eastAsia="Times New Roman"/>
          <w:bCs/>
          <w:color w:val="000000" w:themeColor="text1"/>
          <w:lang w:eastAsia="cs-CZ"/>
        </w:rPr>
        <w:t>,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 xml:space="preserve"> </w:t>
      </w:r>
      <w:r w:rsidR="00B80343" w:rsidRPr="002D3284">
        <w:rPr>
          <w:rFonts w:eastAsia="Times New Roman"/>
          <w:bCs/>
          <w:color w:val="000000" w:themeColor="text1"/>
          <w:lang w:eastAsia="cs-CZ"/>
        </w:rPr>
        <w:t xml:space="preserve">11 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>čl. VI</w:t>
      </w:r>
      <w:r w:rsidR="00B766F2" w:rsidRPr="002D3284">
        <w:rPr>
          <w:rFonts w:eastAsia="Times New Roman"/>
          <w:bCs/>
          <w:color w:val="000000" w:themeColor="text1"/>
          <w:lang w:eastAsia="cs-CZ"/>
        </w:rPr>
        <w:t>.</w:t>
      </w:r>
      <w:r w:rsidR="00D80E8F" w:rsidRPr="002D3284">
        <w:rPr>
          <w:rFonts w:eastAsia="Times New Roman"/>
          <w:bCs/>
          <w:color w:val="000000" w:themeColor="text1"/>
          <w:lang w:eastAsia="cs-CZ"/>
        </w:rPr>
        <w:t xml:space="preserve"> odst. 3, 4, 5, 6</w:t>
      </w:r>
      <w:r w:rsidRPr="002D3284">
        <w:rPr>
          <w:rFonts w:eastAsia="Times New Roman"/>
          <w:bCs/>
          <w:color w:val="000000" w:themeColor="text1"/>
          <w:lang w:eastAsia="cs-CZ"/>
        </w:rPr>
        <w:t>, popř. poruší jinou povinnost nepeněžité povahy vyplývající z</w:t>
      </w:r>
      <w:r w:rsidR="00D80E8F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2D3284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color w:val="000000" w:themeColor="text1"/>
          <w:lang w:eastAsia="cs-CZ"/>
        </w:rPr>
      </w:pPr>
    </w:p>
    <w:p w14:paraId="44186DF9" w14:textId="798E5C80" w:rsidR="008F0B23" w:rsidRPr="002D3284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 xml:space="preserve">V případě, že příjemce neprokáže způsobem stanoveným v čl. 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>I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V. odst. 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>2</w:t>
      </w:r>
      <w:r w:rsidRPr="002D3284">
        <w:rPr>
          <w:rFonts w:eastAsia="Times New Roman"/>
          <w:bCs/>
          <w:color w:val="000000" w:themeColor="text1"/>
          <w:lang w:eastAsia="cs-CZ"/>
        </w:rPr>
        <w:t>,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 xml:space="preserve"> v čl. V</w:t>
      </w:r>
      <w:r w:rsidR="00D80E8F" w:rsidRPr="002D3284">
        <w:rPr>
          <w:rFonts w:eastAsia="Times New Roman"/>
          <w:bCs/>
          <w:color w:val="000000" w:themeColor="text1"/>
          <w:lang w:eastAsia="cs-CZ"/>
        </w:rPr>
        <w:t>.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> odst. 1,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 2,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 xml:space="preserve"> 3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, </w:t>
      </w:r>
      <w:r w:rsidR="00664E7F" w:rsidRPr="002D3284">
        <w:rPr>
          <w:rFonts w:eastAsia="Times New Roman"/>
          <w:bCs/>
          <w:color w:val="000000" w:themeColor="text1"/>
          <w:lang w:eastAsia="cs-CZ"/>
        </w:rPr>
        <w:t>6</w:t>
      </w:r>
      <w:r w:rsidR="00184E2C" w:rsidRPr="002D3284">
        <w:rPr>
          <w:rFonts w:eastAsia="Times New Roman"/>
          <w:bCs/>
          <w:color w:val="000000" w:themeColor="text1"/>
          <w:lang w:eastAsia="cs-CZ"/>
        </w:rPr>
        <w:t xml:space="preserve">, </w:t>
      </w:r>
      <w:r w:rsidR="00664E7F" w:rsidRPr="002D3284">
        <w:rPr>
          <w:rFonts w:eastAsia="Times New Roman"/>
          <w:bCs/>
          <w:color w:val="000000" w:themeColor="text1"/>
          <w:lang w:eastAsia="cs-CZ"/>
        </w:rPr>
        <w:t xml:space="preserve">7 </w:t>
      </w:r>
      <w:r w:rsidRPr="002D3284">
        <w:rPr>
          <w:rFonts w:eastAsia="Times New Roman"/>
          <w:bCs/>
          <w:color w:val="000000" w:themeColor="text1"/>
          <w:lang w:eastAsia="cs-CZ"/>
        </w:rPr>
        <w:t>použití finančních prostředků, popř. použije poskytnuté prostředky, případně jejich část, k jinému účelu, než je uvedeno v této smlouv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>ě</w:t>
      </w:r>
      <w:r w:rsidRPr="002D3284">
        <w:rPr>
          <w:rFonts w:eastAsia="Times New Roman"/>
          <w:bCs/>
          <w:color w:val="000000" w:themeColor="text1"/>
          <w:lang w:eastAsia="cs-CZ"/>
        </w:rPr>
        <w:t>, považují se tyto prostředky, případně jejich část, za</w:t>
      </w:r>
      <w:r w:rsidR="00B766F2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rozpočtu poskytovatele.</w:t>
      </w:r>
    </w:p>
    <w:p w14:paraId="783FBB80" w14:textId="77777777" w:rsidR="008F0B23" w:rsidRPr="002D3284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color w:val="000000" w:themeColor="text1"/>
          <w:lang w:eastAsia="cs-CZ"/>
        </w:rPr>
      </w:pPr>
    </w:p>
    <w:p w14:paraId="400919BB" w14:textId="77777777" w:rsidR="008F0B23" w:rsidRPr="002D3284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>V případě, že příjemce nesplní některou ze svých povinností stanovených v čl. V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>I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. odst. 1, 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>2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 této smlouvy, považuje se toto jednání za zadržení peněžních prostředků ve smyslu ustanovení §</w:t>
      </w:r>
      <w:r w:rsidR="00B766F2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2D3284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color w:val="000000" w:themeColor="text1"/>
          <w:lang w:eastAsia="cs-CZ"/>
        </w:rPr>
      </w:pPr>
    </w:p>
    <w:p w14:paraId="30A896BD" w14:textId="013405EF" w:rsidR="008F0B23" w:rsidRPr="002D3284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>Veškeré platby v důsledku porušení povinností příjemce provede příjemce formou bezhotovostního převodu na účet poskytovatele</w:t>
      </w:r>
      <w:r w:rsidR="00C8481B" w:rsidRPr="002D3284">
        <w:rPr>
          <w:rFonts w:eastAsia="Times New Roman"/>
          <w:bCs/>
          <w:color w:val="000000" w:themeColor="text1"/>
          <w:lang w:eastAsia="cs-CZ"/>
        </w:rPr>
        <w:t>, ze kterého dotaci obdržel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 opatří je</w:t>
      </w:r>
      <w:r w:rsidR="00C8481B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variabilním symbolem</w:t>
      </w:r>
      <w:r w:rsidR="00401FF7" w:rsidRPr="002D3284">
        <w:rPr>
          <w:rFonts w:eastAsia="Times New Roman"/>
          <w:bCs/>
          <w:color w:val="000000" w:themeColor="text1"/>
          <w:lang w:eastAsia="cs-CZ"/>
        </w:rPr>
        <w:t xml:space="preserve"> </w:t>
      </w:r>
      <w:r w:rsidR="00401FF7" w:rsidRPr="002D3284">
        <w:rPr>
          <w:rFonts w:eastAsia="Arial Unicode MS"/>
          <w:color w:val="000000" w:themeColor="text1"/>
          <w:lang w:eastAsia="cs-CZ"/>
        </w:rPr>
        <w:t>uvedeným v čl. II</w:t>
      </w:r>
      <w:r w:rsidR="00184E2C" w:rsidRPr="002D3284">
        <w:rPr>
          <w:rFonts w:eastAsia="Arial Unicode MS"/>
          <w:color w:val="000000" w:themeColor="text1"/>
          <w:lang w:eastAsia="cs-CZ"/>
        </w:rPr>
        <w:t>.</w:t>
      </w:r>
      <w:r w:rsidR="00401FF7" w:rsidRPr="002D3284">
        <w:rPr>
          <w:rFonts w:eastAsia="Arial Unicode MS"/>
          <w:color w:val="000000" w:themeColor="text1"/>
          <w:lang w:eastAsia="cs-CZ"/>
        </w:rPr>
        <w:t xml:space="preserve"> odst. 2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 a</w:t>
      </w:r>
      <w:r w:rsidR="00B766F2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písemně informuje poskytovatele o vrácení peněžních prostředků na</w:t>
      </w:r>
      <w:r w:rsidR="00C8481B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jeho účet.</w:t>
      </w:r>
    </w:p>
    <w:p w14:paraId="4EABA926" w14:textId="77777777" w:rsidR="008F0B23" w:rsidRPr="002D328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color w:val="000000" w:themeColor="text1"/>
          <w:lang w:eastAsia="cs-CZ"/>
        </w:rPr>
      </w:pPr>
    </w:p>
    <w:p w14:paraId="2A850480" w14:textId="77777777" w:rsidR="008F0B23" w:rsidRPr="002D3284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Čl. I</w:t>
      </w:r>
      <w:r w:rsidR="002C3670" w:rsidRPr="002D3284">
        <w:rPr>
          <w:rFonts w:eastAsia="Times New Roman"/>
          <w:b/>
          <w:bCs/>
          <w:color w:val="000000" w:themeColor="text1"/>
          <w:lang w:eastAsia="cs-CZ"/>
        </w:rPr>
        <w:t>X</w:t>
      </w:r>
      <w:r w:rsidRPr="002D3284">
        <w:rPr>
          <w:rFonts w:eastAsia="Times New Roman"/>
          <w:b/>
          <w:bCs/>
          <w:color w:val="000000" w:themeColor="text1"/>
          <w:lang w:eastAsia="cs-CZ"/>
        </w:rPr>
        <w:t>.</w:t>
      </w:r>
    </w:p>
    <w:p w14:paraId="4C0A7957" w14:textId="77777777" w:rsidR="008F0B23" w:rsidRPr="002D3284" w:rsidRDefault="008F0B23" w:rsidP="008F0B23">
      <w:pPr>
        <w:spacing w:after="0" w:line="240" w:lineRule="auto"/>
        <w:jc w:val="center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Ukončení smlouvy</w:t>
      </w:r>
    </w:p>
    <w:p w14:paraId="48DDEC73" w14:textId="77777777" w:rsidR="008F0B23" w:rsidRPr="002D3284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Smlouvu lze ukončit na základě písemné dohody smluvních stran nebo výpovědí.</w:t>
      </w:r>
    </w:p>
    <w:p w14:paraId="04C4DC8F" w14:textId="77777777" w:rsidR="008F0B23" w:rsidRPr="002D3284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0F4E1931" w14:textId="77777777" w:rsidR="008F0B23" w:rsidRPr="002D3284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 xml:space="preserve">Kterákoli smluvní strana je oprávněna tuto smlouvu písemně vypovědět </w:t>
      </w:r>
      <w:r w:rsidR="002B67D8" w:rsidRPr="002D3284">
        <w:rPr>
          <w:rFonts w:eastAsia="Times New Roman"/>
          <w:color w:val="000000" w:themeColor="text1"/>
          <w:lang w:eastAsia="cs-CZ"/>
        </w:rPr>
        <w:t>z důvodu, že</w:t>
      </w:r>
      <w:r w:rsidR="00C8481B" w:rsidRPr="002D3284">
        <w:rPr>
          <w:rFonts w:eastAsia="Times New Roman"/>
          <w:color w:val="000000" w:themeColor="text1"/>
          <w:lang w:eastAsia="cs-CZ"/>
        </w:rPr>
        <w:t> </w:t>
      </w:r>
      <w:r w:rsidR="002B67D8" w:rsidRPr="002D3284">
        <w:rPr>
          <w:rFonts w:eastAsia="Times New Roman"/>
          <w:color w:val="000000" w:themeColor="text1"/>
          <w:lang w:eastAsia="cs-CZ"/>
        </w:rPr>
        <w:t>tato</w:t>
      </w:r>
      <w:r w:rsidR="00C8481B" w:rsidRPr="002D3284">
        <w:rPr>
          <w:rFonts w:eastAsia="Times New Roman"/>
          <w:color w:val="000000" w:themeColor="text1"/>
          <w:lang w:eastAsia="cs-CZ"/>
        </w:rPr>
        <w:t> </w:t>
      </w:r>
      <w:r w:rsidR="002B67D8" w:rsidRPr="002D3284">
        <w:rPr>
          <w:rFonts w:eastAsia="Times New Roman"/>
          <w:color w:val="000000" w:themeColor="text1"/>
          <w:lang w:eastAsia="cs-CZ"/>
        </w:rPr>
        <w:t>smlouva byla uzavřena na základě nepravdivých údajů</w:t>
      </w:r>
      <w:r w:rsidRPr="002D3284">
        <w:rPr>
          <w:rFonts w:eastAsia="Times New Roman"/>
          <w:color w:val="000000" w:themeColor="text1"/>
          <w:lang w:eastAsia="cs-CZ"/>
        </w:rPr>
        <w:t>. Výpovědní lhůta činí 1 měsíc a</w:t>
      </w:r>
      <w:r w:rsidR="00C8481B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výpovědní lhůtě může poskytovatel zastavit poskytnutí dotace.</w:t>
      </w:r>
    </w:p>
    <w:p w14:paraId="42292BF7" w14:textId="77777777" w:rsidR="008F0B23" w:rsidRPr="002D3284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4FD4D690" w14:textId="4A4A9B8A" w:rsidR="008F0B23" w:rsidRPr="002D3284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2D3284" w:rsidRDefault="008F0B23" w:rsidP="008F0B23">
      <w:pPr>
        <w:spacing w:after="0" w:line="240" w:lineRule="auto"/>
        <w:rPr>
          <w:rFonts w:eastAsia="Times New Roman"/>
          <w:bCs/>
          <w:color w:val="000000" w:themeColor="text1"/>
          <w:lang w:eastAsia="cs-CZ"/>
        </w:rPr>
      </w:pPr>
    </w:p>
    <w:p w14:paraId="66B5C023" w14:textId="77777777" w:rsidR="008F0B23" w:rsidRPr="002D3284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 xml:space="preserve">Článek </w:t>
      </w:r>
      <w:r w:rsidR="002C3670" w:rsidRPr="002D3284">
        <w:rPr>
          <w:rFonts w:eastAsia="Times New Roman"/>
          <w:b/>
          <w:bCs/>
          <w:color w:val="000000" w:themeColor="text1"/>
          <w:lang w:eastAsia="cs-CZ"/>
        </w:rPr>
        <w:t>X</w:t>
      </w:r>
      <w:r w:rsidRPr="002D3284">
        <w:rPr>
          <w:rFonts w:eastAsia="Times New Roman"/>
          <w:b/>
          <w:bCs/>
          <w:color w:val="000000" w:themeColor="text1"/>
          <w:lang w:eastAsia="cs-CZ"/>
        </w:rPr>
        <w:t>.</w:t>
      </w:r>
    </w:p>
    <w:p w14:paraId="6598F746" w14:textId="77777777" w:rsidR="008F0B23" w:rsidRPr="002D3284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Veřejná podpora</w:t>
      </w:r>
    </w:p>
    <w:p w14:paraId="38531C3C" w14:textId="77777777" w:rsidR="008F0B23" w:rsidRPr="002D3284" w:rsidRDefault="008F0B23" w:rsidP="008F0B23">
      <w:pPr>
        <w:shd w:val="clear" w:color="auto" w:fill="D99594"/>
        <w:spacing w:after="0" w:line="240" w:lineRule="auto"/>
        <w:ind w:left="426" w:hanging="426"/>
        <w:rPr>
          <w:bCs/>
          <w:color w:val="000000" w:themeColor="text1"/>
        </w:rPr>
      </w:pPr>
      <w:r w:rsidRPr="002D3284">
        <w:rPr>
          <w:bCs/>
          <w:color w:val="000000" w:themeColor="text1"/>
        </w:rPr>
        <w:t xml:space="preserve">Varianta – dotace JE podpora de </w:t>
      </w:r>
      <w:proofErr w:type="spellStart"/>
      <w:r w:rsidRPr="002D3284">
        <w:rPr>
          <w:bCs/>
          <w:color w:val="000000" w:themeColor="text1"/>
        </w:rPr>
        <w:t>minimis</w:t>
      </w:r>
      <w:proofErr w:type="spellEnd"/>
    </w:p>
    <w:p w14:paraId="579729EA" w14:textId="3E92B95B" w:rsidR="008F0B23" w:rsidRPr="002D3284" w:rsidRDefault="008F0B23" w:rsidP="008F0B23">
      <w:pPr>
        <w:shd w:val="clear" w:color="auto" w:fill="D99594"/>
        <w:spacing w:after="0" w:line="240" w:lineRule="auto"/>
        <w:ind w:left="426" w:hanging="426"/>
        <w:rPr>
          <w:bCs/>
          <w:color w:val="000000" w:themeColor="text1"/>
        </w:rPr>
      </w:pPr>
      <w:r w:rsidRPr="002D3284">
        <w:rPr>
          <w:bCs/>
          <w:color w:val="000000" w:themeColor="text1"/>
        </w:rPr>
        <w:t xml:space="preserve">Varianta 1 (de </w:t>
      </w:r>
      <w:proofErr w:type="spellStart"/>
      <w:r w:rsidRPr="002D3284">
        <w:rPr>
          <w:bCs/>
          <w:color w:val="000000" w:themeColor="text1"/>
        </w:rPr>
        <w:t>minimis</w:t>
      </w:r>
      <w:proofErr w:type="spellEnd"/>
      <w:r w:rsidRPr="002D3284">
        <w:rPr>
          <w:bCs/>
          <w:color w:val="000000" w:themeColor="text1"/>
        </w:rPr>
        <w:t xml:space="preserve"> dle Nařízení Komise (ES) č. </w:t>
      </w:r>
      <w:r w:rsidR="00A04A53">
        <w:t>2023/2831</w:t>
      </w:r>
      <w:r w:rsidRPr="002D3284">
        <w:rPr>
          <w:bCs/>
          <w:color w:val="000000" w:themeColor="text1"/>
        </w:rPr>
        <w:t>)</w:t>
      </w:r>
    </w:p>
    <w:p w14:paraId="5D2FE01B" w14:textId="77FD7C8E" w:rsidR="008F0B23" w:rsidRPr="002D3284" w:rsidRDefault="008F0B23" w:rsidP="003D6BBB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 xml:space="preserve">Příjemce bere na vědomí, že je mu poskytována podpora de </w:t>
      </w:r>
      <w:proofErr w:type="spellStart"/>
      <w:r w:rsidRPr="002D3284">
        <w:rPr>
          <w:rFonts w:eastAsia="Times New Roman"/>
          <w:bCs/>
          <w:color w:val="000000" w:themeColor="text1"/>
          <w:lang w:eastAsia="cs-CZ"/>
        </w:rPr>
        <w:t>minimis</w:t>
      </w:r>
      <w:proofErr w:type="spellEnd"/>
      <w:r w:rsidRPr="002D3284">
        <w:rPr>
          <w:rFonts w:eastAsia="Times New Roman"/>
          <w:bCs/>
          <w:color w:val="000000" w:themeColor="text1"/>
          <w:lang w:eastAsia="cs-CZ"/>
        </w:rPr>
        <w:t xml:space="preserve"> (podpora malého rozsahu), a to v souladu s Nařízením Komise (ES) č. </w:t>
      </w:r>
      <w:r w:rsidR="00A04A53">
        <w:t>2023/2831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 ze dne 1</w:t>
      </w:r>
      <w:r w:rsidR="00A04A53">
        <w:rPr>
          <w:rFonts w:eastAsia="Times New Roman"/>
          <w:bCs/>
          <w:color w:val="000000" w:themeColor="text1"/>
          <w:lang w:eastAsia="cs-CZ"/>
        </w:rPr>
        <w:t>3</w:t>
      </w:r>
      <w:r w:rsidRPr="002D3284">
        <w:rPr>
          <w:rFonts w:eastAsia="Times New Roman"/>
          <w:bCs/>
          <w:color w:val="000000" w:themeColor="text1"/>
          <w:lang w:eastAsia="cs-CZ"/>
        </w:rPr>
        <w:t>. prosince 20</w:t>
      </w:r>
      <w:r w:rsidR="00A04A53">
        <w:rPr>
          <w:rFonts w:eastAsia="Times New Roman"/>
          <w:bCs/>
          <w:color w:val="000000" w:themeColor="text1"/>
          <w:lang w:eastAsia="cs-CZ"/>
        </w:rPr>
        <w:t>2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3 o použití článků 107 a 108 Smlouvy o fungování Evropské unie na podporu de </w:t>
      </w:r>
      <w:proofErr w:type="spellStart"/>
      <w:r w:rsidRPr="002D3284">
        <w:rPr>
          <w:rFonts w:eastAsia="Times New Roman"/>
          <w:bCs/>
          <w:color w:val="000000" w:themeColor="text1"/>
          <w:lang w:eastAsia="cs-CZ"/>
        </w:rPr>
        <w:t>minimis</w:t>
      </w:r>
      <w:proofErr w:type="spellEnd"/>
      <w:r w:rsidRPr="002D3284">
        <w:rPr>
          <w:rFonts w:eastAsia="Times New Roman"/>
          <w:bCs/>
          <w:color w:val="000000" w:themeColor="text1"/>
          <w:lang w:eastAsia="cs-CZ"/>
        </w:rPr>
        <w:t xml:space="preserve">, publikovaném v Úředním věstníku L </w:t>
      </w:r>
      <w:r w:rsidR="003949E2">
        <w:rPr>
          <w:rFonts w:eastAsia="Times New Roman"/>
          <w:bCs/>
          <w:color w:val="000000" w:themeColor="text1"/>
          <w:lang w:eastAsia="cs-CZ"/>
        </w:rPr>
        <w:t>ze dne 15. 12. 2023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 (dále jen „Nařízení komise“).</w:t>
      </w:r>
    </w:p>
    <w:p w14:paraId="10B54D72" w14:textId="77777777" w:rsidR="00F40594" w:rsidRPr="002D3284" w:rsidRDefault="00F40594" w:rsidP="00F40594">
      <w:pPr>
        <w:spacing w:after="0" w:line="240" w:lineRule="auto"/>
        <w:rPr>
          <w:rFonts w:eastAsia="Times New Roman"/>
          <w:bCs/>
          <w:color w:val="000000" w:themeColor="text1"/>
          <w:lang w:eastAsia="cs-CZ"/>
        </w:rPr>
      </w:pPr>
    </w:p>
    <w:p w14:paraId="4A08CED7" w14:textId="3EB934C2" w:rsidR="008F0B23" w:rsidRPr="002D3284" w:rsidRDefault="008F0B23" w:rsidP="003D6BBB">
      <w:pPr>
        <w:pStyle w:val="Odstavecseseznamem"/>
        <w:numPr>
          <w:ilvl w:val="0"/>
          <w:numId w:val="22"/>
        </w:numPr>
        <w:tabs>
          <w:tab w:val="clear" w:pos="720"/>
        </w:tabs>
        <w:spacing w:after="0" w:line="240" w:lineRule="auto"/>
        <w:ind w:left="426" w:hanging="426"/>
        <w:rPr>
          <w:color w:val="000000" w:themeColor="text1"/>
        </w:rPr>
      </w:pPr>
      <w:bookmarkStart w:id="1" w:name="_Hlk175234740"/>
      <w:r w:rsidRPr="002D3284">
        <w:rPr>
          <w:color w:val="000000" w:themeColor="text1"/>
        </w:rPr>
        <w:t xml:space="preserve">Příjemce podpory prohlašuje, že v souladu s článkem 3 tohoto Nařízení komise, neobdržel v předchozích </w:t>
      </w:r>
      <w:r w:rsidR="008721B5" w:rsidRPr="002D3284">
        <w:rPr>
          <w:color w:val="000000" w:themeColor="text1"/>
        </w:rPr>
        <w:t xml:space="preserve">třech </w:t>
      </w:r>
      <w:r w:rsidRPr="002D3284">
        <w:rPr>
          <w:color w:val="000000" w:themeColor="text1"/>
        </w:rPr>
        <w:t xml:space="preserve">letech od data </w:t>
      </w:r>
      <w:r w:rsidR="00522CB4">
        <w:rPr>
          <w:color w:val="000000" w:themeColor="text1"/>
        </w:rPr>
        <w:t>posk</w:t>
      </w:r>
      <w:r w:rsidR="001D08F0">
        <w:rPr>
          <w:color w:val="000000" w:themeColor="text1"/>
        </w:rPr>
        <w:t>ytnutí podpory dle</w:t>
      </w:r>
      <w:r w:rsidR="00522CB4" w:rsidRPr="002D3284">
        <w:rPr>
          <w:color w:val="000000" w:themeColor="text1"/>
        </w:rPr>
        <w:t xml:space="preserve"> </w:t>
      </w:r>
      <w:r w:rsidRPr="002D3284">
        <w:rPr>
          <w:color w:val="000000" w:themeColor="text1"/>
        </w:rPr>
        <w:t xml:space="preserve">této smlouvy podporu de </w:t>
      </w:r>
      <w:proofErr w:type="spellStart"/>
      <w:r w:rsidRPr="002D3284">
        <w:rPr>
          <w:color w:val="000000" w:themeColor="text1"/>
        </w:rPr>
        <w:t>minimis</w:t>
      </w:r>
      <w:proofErr w:type="spellEnd"/>
      <w:r w:rsidRPr="002D3284">
        <w:rPr>
          <w:color w:val="000000" w:themeColor="text1"/>
        </w:rPr>
        <w:t>.</w:t>
      </w:r>
    </w:p>
    <w:bookmarkEnd w:id="1"/>
    <w:p w14:paraId="75CFD093" w14:textId="1EEE4717" w:rsidR="008F0B23" w:rsidRPr="002D3284" w:rsidRDefault="008F0B23" w:rsidP="008F0B23">
      <w:pPr>
        <w:shd w:val="clear" w:color="auto" w:fill="D99594"/>
        <w:spacing w:after="0" w:line="240" w:lineRule="auto"/>
        <w:ind w:left="426" w:hanging="426"/>
        <w:rPr>
          <w:bCs/>
          <w:color w:val="000000" w:themeColor="text1"/>
        </w:rPr>
      </w:pPr>
      <w:r w:rsidRPr="002D3284">
        <w:rPr>
          <w:bCs/>
          <w:color w:val="000000" w:themeColor="text1"/>
        </w:rPr>
        <w:t xml:space="preserve">Konec varianty 1 (de </w:t>
      </w:r>
      <w:proofErr w:type="spellStart"/>
      <w:r w:rsidRPr="002D3284">
        <w:rPr>
          <w:bCs/>
          <w:color w:val="000000" w:themeColor="text1"/>
        </w:rPr>
        <w:t>minimis</w:t>
      </w:r>
      <w:proofErr w:type="spellEnd"/>
      <w:r w:rsidRPr="002D3284">
        <w:rPr>
          <w:bCs/>
          <w:color w:val="000000" w:themeColor="text1"/>
        </w:rPr>
        <w:t xml:space="preserve"> dle Nařízení Komise (ES) č. </w:t>
      </w:r>
      <w:r w:rsidR="00F521C6">
        <w:rPr>
          <w:bCs/>
          <w:color w:val="000000" w:themeColor="text1"/>
        </w:rPr>
        <w:t>2023/2831</w:t>
      </w:r>
      <w:r w:rsidRPr="002D3284">
        <w:rPr>
          <w:bCs/>
          <w:color w:val="000000" w:themeColor="text1"/>
        </w:rPr>
        <w:t>)</w:t>
      </w:r>
    </w:p>
    <w:p w14:paraId="40819894" w14:textId="77777777" w:rsidR="008F0B23" w:rsidRPr="002D3284" w:rsidRDefault="008F0B23" w:rsidP="008F0B23">
      <w:pPr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</w:p>
    <w:p w14:paraId="54A818CF" w14:textId="77777777" w:rsidR="008F0B23" w:rsidRPr="002D3284" w:rsidRDefault="008F0B23" w:rsidP="008F0B23">
      <w:pPr>
        <w:spacing w:after="0" w:line="240" w:lineRule="auto"/>
        <w:ind w:left="426" w:hanging="426"/>
        <w:rPr>
          <w:color w:val="000000" w:themeColor="text1"/>
        </w:rPr>
      </w:pPr>
    </w:p>
    <w:p w14:paraId="4FCCB250" w14:textId="77777777" w:rsidR="008F0B23" w:rsidRPr="002D3284" w:rsidRDefault="008F0B23" w:rsidP="008F0B23">
      <w:pPr>
        <w:shd w:val="clear" w:color="auto" w:fill="D99594"/>
        <w:spacing w:after="0" w:line="240" w:lineRule="auto"/>
        <w:ind w:left="426" w:hanging="426"/>
        <w:rPr>
          <w:bCs/>
          <w:color w:val="000000" w:themeColor="text1"/>
        </w:rPr>
      </w:pPr>
      <w:r w:rsidRPr="002D3284">
        <w:rPr>
          <w:bCs/>
          <w:color w:val="000000" w:themeColor="text1"/>
        </w:rPr>
        <w:t xml:space="preserve">Varianta – dotace NENÍ veřejná podpora de </w:t>
      </w:r>
      <w:proofErr w:type="spellStart"/>
      <w:r w:rsidRPr="002D3284">
        <w:rPr>
          <w:bCs/>
          <w:color w:val="000000" w:themeColor="text1"/>
        </w:rPr>
        <w:t>minimis</w:t>
      </w:r>
      <w:proofErr w:type="spellEnd"/>
    </w:p>
    <w:p w14:paraId="0EB5BDD9" w14:textId="33BD595E" w:rsidR="00664E7F" w:rsidRPr="002D3284" w:rsidRDefault="008F0B23" w:rsidP="00664E7F">
      <w:pPr>
        <w:numPr>
          <w:ilvl w:val="0"/>
          <w:numId w:val="33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Podpora poskytnutá dle smlouvy byla smluvními stranami vyhodnocena jako opatření nezakládající veřejnou podporu podle čl</w:t>
      </w:r>
      <w:r w:rsidR="003829B7" w:rsidRPr="002D3284">
        <w:rPr>
          <w:rFonts w:eastAsia="Times New Roman"/>
          <w:color w:val="000000" w:themeColor="text1"/>
          <w:lang w:eastAsia="cs-CZ"/>
        </w:rPr>
        <w:t>ánku</w:t>
      </w:r>
      <w:r w:rsidRPr="002D3284">
        <w:rPr>
          <w:rFonts w:eastAsia="Times New Roman"/>
          <w:color w:val="000000" w:themeColor="text1"/>
          <w:lang w:eastAsia="cs-CZ"/>
        </w:rPr>
        <w:t xml:space="preserve"> 107 odst. 1 Smlouvy o fungování </w:t>
      </w:r>
      <w:r w:rsidR="00634CE5" w:rsidRPr="002D3284">
        <w:rPr>
          <w:rFonts w:eastAsia="Times New Roman"/>
          <w:color w:val="000000" w:themeColor="text1"/>
          <w:lang w:eastAsia="cs-CZ"/>
        </w:rPr>
        <w:t xml:space="preserve">Evropské </w:t>
      </w:r>
      <w:r w:rsidRPr="002D3284">
        <w:rPr>
          <w:rFonts w:eastAsia="Times New Roman"/>
          <w:color w:val="000000" w:themeColor="text1"/>
          <w:lang w:eastAsia="cs-CZ"/>
        </w:rPr>
        <w:t>unie (dříve čl</w:t>
      </w:r>
      <w:r w:rsidR="003829B7" w:rsidRPr="002D3284">
        <w:rPr>
          <w:rFonts w:eastAsia="Times New Roman"/>
          <w:color w:val="000000" w:themeColor="text1"/>
          <w:lang w:eastAsia="cs-CZ"/>
        </w:rPr>
        <w:t>ánek</w:t>
      </w:r>
      <w:r w:rsidR="003B6DE9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87 odst. 1 Smlouvy o založení Evropského společenství</w:t>
      </w:r>
      <w:r w:rsidR="00A77221" w:rsidRPr="002D3284">
        <w:rPr>
          <w:rFonts w:eastAsia="Times New Roman"/>
          <w:color w:val="000000" w:themeColor="text1"/>
          <w:lang w:eastAsia="cs-CZ"/>
        </w:rPr>
        <w:t>)</w:t>
      </w:r>
      <w:r w:rsidRPr="002D3284">
        <w:rPr>
          <w:rFonts w:eastAsia="Times New Roman"/>
          <w:color w:val="000000" w:themeColor="text1"/>
          <w:lang w:eastAsia="cs-CZ"/>
        </w:rPr>
        <w:t>, když však příjemce výslovně bere na vědomí, že kompetentním orgánem k posouzení slučitelnosti poskytnuté podpory se</w:t>
      </w:r>
      <w:r w:rsidR="00117A22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6D40F28A" w14:textId="77777777" w:rsidR="00664E7F" w:rsidRPr="002D3284" w:rsidRDefault="00664E7F" w:rsidP="00664E7F">
      <w:pPr>
        <w:spacing w:after="0" w:line="240" w:lineRule="auto"/>
        <w:ind w:left="426" w:hanging="426"/>
        <w:rPr>
          <w:color w:val="000000" w:themeColor="text1"/>
        </w:rPr>
      </w:pPr>
    </w:p>
    <w:p w14:paraId="60EC08AD" w14:textId="362A0EE1" w:rsidR="008F0B23" w:rsidRPr="002D3284" w:rsidRDefault="008F0B23" w:rsidP="00664E7F">
      <w:pPr>
        <w:numPr>
          <w:ilvl w:val="0"/>
          <w:numId w:val="33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přímo aplikovatelného právního předpisu buď o vrácení podpory, prozatímním navrácení podpory nebo o pozastavení podpory.</w:t>
      </w:r>
    </w:p>
    <w:p w14:paraId="5A15BE0C" w14:textId="77777777" w:rsidR="008F0B23" w:rsidRPr="002D3284" w:rsidRDefault="008F0B23" w:rsidP="008F0B23">
      <w:pPr>
        <w:shd w:val="clear" w:color="auto" w:fill="D99594"/>
        <w:spacing w:after="0" w:line="240" w:lineRule="auto"/>
        <w:ind w:left="426" w:hanging="426"/>
        <w:rPr>
          <w:bCs/>
          <w:color w:val="000000" w:themeColor="text1"/>
        </w:rPr>
      </w:pPr>
      <w:r w:rsidRPr="002D3284">
        <w:rPr>
          <w:bCs/>
          <w:color w:val="000000" w:themeColor="text1"/>
        </w:rPr>
        <w:t xml:space="preserve">Konec varianty – dotace NENÍ veřejná podpora de </w:t>
      </w:r>
      <w:proofErr w:type="spellStart"/>
      <w:r w:rsidRPr="002D3284">
        <w:rPr>
          <w:bCs/>
          <w:color w:val="000000" w:themeColor="text1"/>
        </w:rPr>
        <w:t>minimis</w:t>
      </w:r>
      <w:proofErr w:type="spellEnd"/>
    </w:p>
    <w:p w14:paraId="0F28AD1A" w14:textId="77777777" w:rsidR="008F0B23" w:rsidRPr="002D3284" w:rsidRDefault="008F0B23" w:rsidP="000717F9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268570A6" w14:textId="77777777" w:rsidR="008F0B23" w:rsidRPr="002D3284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Článek X</w:t>
      </w:r>
      <w:r w:rsidR="002C3670" w:rsidRPr="002D3284">
        <w:rPr>
          <w:rFonts w:eastAsia="Times New Roman"/>
          <w:b/>
          <w:bCs/>
          <w:color w:val="000000" w:themeColor="text1"/>
          <w:lang w:eastAsia="cs-CZ"/>
        </w:rPr>
        <w:t>I</w:t>
      </w:r>
      <w:r w:rsidRPr="002D3284">
        <w:rPr>
          <w:rFonts w:eastAsia="Times New Roman"/>
          <w:b/>
          <w:bCs/>
          <w:color w:val="000000" w:themeColor="text1"/>
          <w:lang w:eastAsia="cs-CZ"/>
        </w:rPr>
        <w:t>.</w:t>
      </w:r>
    </w:p>
    <w:p w14:paraId="683F5E9A" w14:textId="77777777" w:rsidR="008F0B23" w:rsidRPr="002D3284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Závěrečná ustanovení</w:t>
      </w:r>
    </w:p>
    <w:p w14:paraId="621D3307" w14:textId="77777777" w:rsidR="008F0B23" w:rsidRPr="002D3284" w:rsidRDefault="008F0B23" w:rsidP="008F0B23">
      <w:pPr>
        <w:tabs>
          <w:tab w:val="left" w:pos="-1134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153B81C4" w14:textId="1A2ABA83" w:rsidR="008F0B23" w:rsidRPr="002D3284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 xml:space="preserve">Příjemce je povinen bez zbytečného </w:t>
      </w:r>
      <w:r w:rsidR="00BD446B" w:rsidRPr="002D3284">
        <w:rPr>
          <w:rFonts w:eastAsia="Times New Roman"/>
          <w:color w:val="000000" w:themeColor="text1"/>
          <w:lang w:eastAsia="cs-CZ"/>
        </w:rPr>
        <w:t>odkladu</w:t>
      </w:r>
      <w:r w:rsidRPr="002D3284">
        <w:rPr>
          <w:rFonts w:eastAsia="Times New Roman"/>
          <w:color w:val="000000" w:themeColor="text1"/>
          <w:lang w:eastAsia="cs-CZ"/>
        </w:rPr>
        <w:t xml:space="preserve"> písemně informovat </w:t>
      </w:r>
      <w:proofErr w:type="spellStart"/>
      <w:r w:rsidRPr="002D3284">
        <w:rPr>
          <w:rFonts w:eastAsia="Times New Roman"/>
          <w:color w:val="000000" w:themeColor="text1"/>
          <w:lang w:eastAsia="cs-CZ"/>
        </w:rPr>
        <w:t>administrující</w:t>
      </w:r>
      <w:proofErr w:type="spellEnd"/>
      <w:r w:rsidRPr="002D3284">
        <w:rPr>
          <w:rFonts w:eastAsia="Times New Roman"/>
          <w:color w:val="000000" w:themeColor="text1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2D3284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122D4B15" w14:textId="0F18FFB1" w:rsidR="008F0B23" w:rsidRPr="002D3284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 xml:space="preserve"> Pokud smlouva či zvláštní obecně závazný předpis nestanoví jinak, řídí se vztahy </w:t>
      </w:r>
      <w:r w:rsidR="008721B5" w:rsidRPr="002D3284">
        <w:rPr>
          <w:rFonts w:eastAsia="Times New Roman"/>
          <w:color w:val="000000" w:themeColor="text1"/>
          <w:lang w:eastAsia="cs-CZ"/>
        </w:rPr>
        <w:t>dle smlouvy</w:t>
      </w:r>
      <w:r w:rsidRPr="002D3284">
        <w:rPr>
          <w:rFonts w:eastAsia="Times New Roman"/>
          <w:color w:val="000000" w:themeColor="text1"/>
          <w:lang w:eastAsia="cs-CZ"/>
        </w:rPr>
        <w:t xml:space="preserve"> příslušnými ustanoveními zákonů č. 500/2004 Sb., správní řád</w:t>
      </w:r>
      <w:r w:rsidR="008170A6">
        <w:rPr>
          <w:rFonts w:eastAsia="Times New Roman"/>
          <w:color w:val="000000" w:themeColor="text1"/>
          <w:lang w:eastAsia="cs-CZ"/>
        </w:rPr>
        <w:t>,</w:t>
      </w:r>
      <w:r w:rsidR="00D403A5" w:rsidRPr="002D3284">
        <w:rPr>
          <w:rFonts w:eastAsia="Times New Roman"/>
          <w:color w:val="000000" w:themeColor="text1"/>
          <w:lang w:eastAsia="cs-CZ"/>
        </w:rPr>
        <w:t xml:space="preserve"> ve znění</w:t>
      </w:r>
      <w:r w:rsidRPr="002D3284">
        <w:rPr>
          <w:rFonts w:eastAsia="Times New Roman"/>
          <w:color w:val="000000" w:themeColor="text1"/>
          <w:lang w:eastAsia="cs-CZ"/>
        </w:rPr>
        <w:t xml:space="preserve"> pozdějších předpisů a č. 89/2012 Sb., občanský </w:t>
      </w:r>
      <w:proofErr w:type="spellStart"/>
      <w:r w:rsidRPr="002D3284">
        <w:rPr>
          <w:rFonts w:eastAsia="Times New Roman"/>
          <w:color w:val="000000" w:themeColor="text1"/>
          <w:lang w:eastAsia="cs-CZ"/>
        </w:rPr>
        <w:t>zákoník</w:t>
      </w:r>
      <w:r w:rsidR="008170A6">
        <w:rPr>
          <w:rFonts w:eastAsia="Times New Roman"/>
          <w:color w:val="000000" w:themeColor="text1"/>
          <w:lang w:eastAsia="cs-CZ"/>
        </w:rPr>
        <w:t>m</w:t>
      </w:r>
      <w:proofErr w:type="spellEnd"/>
      <w:r w:rsidR="00D403A5" w:rsidRPr="002D3284">
        <w:rPr>
          <w:rFonts w:eastAsia="Times New Roman"/>
          <w:color w:val="000000" w:themeColor="text1"/>
          <w:lang w:eastAsia="cs-CZ"/>
        </w:rPr>
        <w:t xml:space="preserve"> ve znění</w:t>
      </w:r>
      <w:r w:rsidRPr="002D3284">
        <w:rPr>
          <w:rFonts w:eastAsia="Times New Roman"/>
          <w:color w:val="000000" w:themeColor="text1"/>
          <w:lang w:eastAsia="cs-CZ"/>
        </w:rPr>
        <w:t xml:space="preserve"> pozdějších předpisů.</w:t>
      </w:r>
    </w:p>
    <w:p w14:paraId="6EA625AA" w14:textId="77777777" w:rsidR="008F0B23" w:rsidRPr="002D3284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1B5065A0" w14:textId="7613A87F" w:rsidR="00EF57A1" w:rsidRPr="002D3284" w:rsidRDefault="00EF57A1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Varianta 1 – Listinná smlouva</w:t>
      </w:r>
    </w:p>
    <w:p w14:paraId="50F7475B" w14:textId="77777777" w:rsidR="008F0B23" w:rsidRPr="002D3284" w:rsidRDefault="008F0B23" w:rsidP="003D6BBB">
      <w:pPr>
        <w:numPr>
          <w:ilvl w:val="0"/>
          <w:numId w:val="20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 xml:space="preserve">Smlouva je vyhotovena ve </w:t>
      </w:r>
      <w:r w:rsidRPr="002D3284">
        <w:rPr>
          <w:rFonts w:eastAsia="Times New Roman"/>
          <w:color w:val="000000" w:themeColor="text1"/>
          <w:highlight w:val="yellow"/>
          <w:lang w:eastAsia="cs-CZ"/>
        </w:rPr>
        <w:t>3</w:t>
      </w:r>
      <w:r w:rsidRPr="002D3284">
        <w:rPr>
          <w:rFonts w:eastAsia="Times New Roman"/>
          <w:color w:val="000000" w:themeColor="text1"/>
          <w:lang w:eastAsia="cs-CZ"/>
        </w:rPr>
        <w:t xml:space="preserve"> vyhotoveních, z nichž </w:t>
      </w:r>
      <w:r w:rsidRPr="002D3284">
        <w:rPr>
          <w:rFonts w:eastAsia="Times New Roman"/>
          <w:color w:val="000000" w:themeColor="text1"/>
          <w:highlight w:val="yellow"/>
          <w:lang w:eastAsia="cs-CZ"/>
        </w:rPr>
        <w:t>2</w:t>
      </w:r>
      <w:r w:rsidRPr="002D3284">
        <w:rPr>
          <w:rFonts w:eastAsia="Times New Roman"/>
          <w:color w:val="000000" w:themeColor="text1"/>
          <w:lang w:eastAsia="cs-CZ"/>
        </w:rPr>
        <w:t xml:space="preserve"> obdrží poskytovatel a </w:t>
      </w:r>
      <w:r w:rsidRPr="002D3284">
        <w:rPr>
          <w:rFonts w:eastAsia="Times New Roman"/>
          <w:color w:val="000000" w:themeColor="text1"/>
          <w:highlight w:val="yellow"/>
          <w:lang w:eastAsia="cs-CZ"/>
        </w:rPr>
        <w:t>1</w:t>
      </w:r>
      <w:r w:rsidRPr="002D3284">
        <w:rPr>
          <w:rFonts w:eastAsia="Times New Roman"/>
          <w:color w:val="000000" w:themeColor="text1"/>
          <w:lang w:eastAsia="cs-CZ"/>
        </w:rPr>
        <w:t xml:space="preserve"> příjemce.</w:t>
      </w:r>
    </w:p>
    <w:p w14:paraId="698E54AB" w14:textId="3F376776" w:rsidR="00295B0C" w:rsidRPr="002D3284" w:rsidRDefault="00295B0C" w:rsidP="00295B0C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Konec varianty 1 – Listinná smlouva</w:t>
      </w:r>
    </w:p>
    <w:p w14:paraId="59BAAD11" w14:textId="77777777" w:rsidR="00295B0C" w:rsidRPr="002D3284" w:rsidRDefault="00295B0C" w:rsidP="00EF57A1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360B4054" w14:textId="55F6A9AE" w:rsidR="00EF57A1" w:rsidRPr="002D3284" w:rsidRDefault="00EF57A1" w:rsidP="00EF57A1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Varianta – Elektronická smlouva</w:t>
      </w:r>
    </w:p>
    <w:p w14:paraId="68AFA09E" w14:textId="0CC82155" w:rsidR="00EF57A1" w:rsidRPr="002D3284" w:rsidRDefault="00EF57A1" w:rsidP="003D6BBB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Smlouva je vyhotovena v elektronické podobě.</w:t>
      </w:r>
    </w:p>
    <w:p w14:paraId="34B1BFE4" w14:textId="5A7DD41B" w:rsidR="00EF57A1" w:rsidRPr="002D3284" w:rsidRDefault="00EF57A1" w:rsidP="00EF57A1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 xml:space="preserve">Konec varianty – </w:t>
      </w:r>
      <w:r w:rsidR="00800E6F" w:rsidRPr="002D3284">
        <w:rPr>
          <w:rFonts w:eastAsia="Times New Roman"/>
          <w:color w:val="000000" w:themeColor="text1"/>
          <w:lang w:eastAsia="cs-CZ"/>
        </w:rPr>
        <w:t>Elektronická smlouva</w:t>
      </w:r>
    </w:p>
    <w:p w14:paraId="4E1C6E05" w14:textId="77777777" w:rsidR="008F0B23" w:rsidRPr="002D3284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59AAD6CD" w14:textId="1788FA90" w:rsidR="008F0B23" w:rsidRPr="002D3284" w:rsidRDefault="00F326E8" w:rsidP="003D6BBB">
      <w:pPr>
        <w:numPr>
          <w:ilvl w:val="0"/>
          <w:numId w:val="37"/>
        </w:num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bookmarkStart w:id="2" w:name="_Hlk175234875"/>
      <w:r w:rsidRPr="00F326E8">
        <w:rPr>
          <w:rFonts w:eastAsia="Times New Roman"/>
          <w:color w:val="000000" w:themeColor="text1"/>
          <w:lang w:eastAsia="cs-CZ"/>
        </w:rPr>
        <w:t xml:space="preserve">Tato smlouva nabývá platnosti dnem jejího podpisu oběma smluvními stranami. Pokud tato smlouva podléhá povinnosti uveřejnění dle zákona č. 340/2015 Sb., o zvláštních podmínkách účinnosti některých smluv, uveřejňování těchto smluv a o registru smluv (zákon o registru smluv), ve znění pozdějších předpisů, nabývá účinnosti dnem jejího uveřejnění v souladu se zmíněným zákonem, smluvní strany pro tyto případy vyjadřují svůj souhlas s uveřejněním celého znění smlouvy včetně </w:t>
      </w:r>
      <w:proofErr w:type="spellStart"/>
      <w:r w:rsidRPr="00F326E8">
        <w:rPr>
          <w:rFonts w:eastAsia="Times New Roman"/>
          <w:color w:val="000000" w:themeColor="text1"/>
          <w:lang w:eastAsia="cs-CZ"/>
        </w:rPr>
        <w:t>metadat</w:t>
      </w:r>
      <w:proofErr w:type="spellEnd"/>
      <w:r w:rsidRPr="00F326E8">
        <w:rPr>
          <w:rFonts w:eastAsia="Times New Roman"/>
          <w:color w:val="000000" w:themeColor="text1"/>
          <w:lang w:eastAsia="cs-CZ"/>
        </w:rPr>
        <w:t>, a to v rozsahu a způsobem stanoveným zákonem. V ostatních případech tato smlouva nabývá účinnosti dnem jejího podpisu oběma smluvními stranami</w:t>
      </w:r>
      <w:r>
        <w:rPr>
          <w:rFonts w:eastAsia="Times New Roman"/>
          <w:color w:val="000000" w:themeColor="text1"/>
          <w:lang w:eastAsia="cs-CZ"/>
        </w:rPr>
        <w:t>.</w:t>
      </w:r>
    </w:p>
    <w:bookmarkEnd w:id="2"/>
    <w:p w14:paraId="45E8A6F5" w14:textId="77777777" w:rsidR="009B4958" w:rsidRPr="002D3284" w:rsidRDefault="009B4958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57E64E31" w14:textId="77777777" w:rsidR="008F0B23" w:rsidRPr="002D3284" w:rsidRDefault="008F0B23" w:rsidP="00B80343">
      <w:pPr>
        <w:numPr>
          <w:ilvl w:val="0"/>
          <w:numId w:val="43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vůli smluvních stran dle předmětu smlouvy.</w:t>
      </w:r>
    </w:p>
    <w:p w14:paraId="39529308" w14:textId="77777777" w:rsidR="008F0B23" w:rsidRPr="002D3284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3747E7AD" w14:textId="46D2C8A3" w:rsidR="008F0B23" w:rsidRPr="00AD60F2" w:rsidRDefault="008F0B23" w:rsidP="00AD60F2">
      <w:pPr>
        <w:numPr>
          <w:ilvl w:val="0"/>
          <w:numId w:val="43"/>
        </w:num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O poskytnutí dotace a uzavření veřejnoprávní smlouvy rozhodla v souladu s ustanovením §</w:t>
      </w:r>
      <w:r w:rsidR="00117A22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59</w:t>
      </w:r>
      <w:r w:rsidR="00117A22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odst. 2 písm. a) zákona č. 129/2000 Sb., o krajích (krajské zřízení)</w:t>
      </w:r>
      <w:r w:rsidR="004F1637" w:rsidRPr="002D3284">
        <w:rPr>
          <w:rFonts w:eastAsia="Times New Roman"/>
          <w:color w:val="000000" w:themeColor="text1"/>
          <w:lang w:eastAsia="cs-CZ"/>
        </w:rPr>
        <w:t>,</w:t>
      </w:r>
      <w:r w:rsidR="00D403A5" w:rsidRPr="002D3284">
        <w:rPr>
          <w:rFonts w:eastAsia="Times New Roman"/>
          <w:color w:val="000000" w:themeColor="text1"/>
          <w:lang w:eastAsia="cs-CZ"/>
        </w:rPr>
        <w:t xml:space="preserve"> ve znění</w:t>
      </w:r>
      <w:r w:rsidRPr="002D3284">
        <w:rPr>
          <w:rFonts w:eastAsia="Times New Roman"/>
          <w:color w:val="000000" w:themeColor="text1"/>
          <w:lang w:eastAsia="cs-CZ"/>
        </w:rPr>
        <w:t xml:space="preserve"> pozdějších předpisů Rada Karlovarského kraje usnesením č. RK </w:t>
      </w:r>
      <w:r w:rsidRPr="002D3284">
        <w:rPr>
          <w:rFonts w:eastAsia="Times New Roman"/>
          <w:color w:val="000000" w:themeColor="text1"/>
          <w:highlight w:val="yellow"/>
          <w:lang w:eastAsia="cs-CZ"/>
        </w:rPr>
        <w:t xml:space="preserve">usnesení </w:t>
      </w:r>
      <w:r w:rsidRPr="002D3284">
        <w:rPr>
          <w:rFonts w:eastAsia="Times New Roman"/>
          <w:color w:val="000000" w:themeColor="text1"/>
          <w:lang w:eastAsia="cs-CZ"/>
        </w:rPr>
        <w:t xml:space="preserve">ze dne </w:t>
      </w:r>
      <w:r w:rsidRPr="002D3284">
        <w:rPr>
          <w:rFonts w:eastAsia="Times New Roman"/>
          <w:color w:val="000000" w:themeColor="text1"/>
          <w:highlight w:val="yellow"/>
          <w:lang w:eastAsia="cs-CZ"/>
        </w:rPr>
        <w:t>datum</w:t>
      </w:r>
      <w:r w:rsidRPr="002D3284">
        <w:rPr>
          <w:rFonts w:eastAsia="Times New Roman"/>
          <w:color w:val="000000" w:themeColor="text1"/>
          <w:lang w:eastAsia="cs-CZ"/>
        </w:rPr>
        <w:t>.</w:t>
      </w:r>
    </w:p>
    <w:p w14:paraId="51D6DCD1" w14:textId="77777777" w:rsidR="00C81072" w:rsidRPr="002D3284" w:rsidRDefault="00C81072" w:rsidP="008F0B23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2D3284" w:rsidRPr="002D3284" w14:paraId="247CCB24" w14:textId="77777777" w:rsidTr="00AD60F2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2D3284" w:rsidRDefault="008F0B23" w:rsidP="00063C82">
            <w:pPr>
              <w:spacing w:after="0" w:line="240" w:lineRule="auto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dne</w:t>
            </w:r>
            <w:proofErr w:type="gramStart"/>
            <w:r w:rsidRPr="002D3284">
              <w:rPr>
                <w:rFonts w:eastAsia="Times New Roman"/>
                <w:color w:val="000000" w:themeColor="text1"/>
                <w:lang w:eastAsia="cs-CZ"/>
              </w:rPr>
              <w:t xml:space="preserve"> ....</w:t>
            </w:r>
            <w:proofErr w:type="gramEnd"/>
            <w:r w:rsidRPr="002D3284">
              <w:rPr>
                <w:rFonts w:eastAsia="Times New Roman"/>
                <w:color w:val="000000" w:themeColor="text1"/>
                <w:lang w:eastAsia="cs-CZ"/>
              </w:rPr>
              <w:t>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Pr="002D3284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..... ..... ..... ..... .....</w:t>
            </w:r>
          </w:p>
          <w:p w14:paraId="067F63ED" w14:textId="77777777" w:rsidR="008F0B23" w:rsidRPr="002D3284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2D3284" w:rsidRDefault="008F0B23" w:rsidP="00063C82">
            <w:pPr>
              <w:spacing w:after="0" w:line="240" w:lineRule="auto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dne</w:t>
            </w:r>
            <w:proofErr w:type="gramStart"/>
            <w:r w:rsidRPr="002D3284">
              <w:rPr>
                <w:rFonts w:eastAsia="Times New Roman"/>
                <w:color w:val="000000" w:themeColor="text1"/>
                <w:lang w:eastAsia="cs-CZ"/>
              </w:rPr>
              <w:t xml:space="preserve"> ....</w:t>
            </w:r>
            <w:proofErr w:type="gramEnd"/>
            <w:r w:rsidRPr="002D3284">
              <w:rPr>
                <w:rFonts w:eastAsia="Times New Roman"/>
                <w:color w:val="000000" w:themeColor="text1"/>
                <w:lang w:eastAsia="cs-CZ"/>
              </w:rPr>
              <w:t>. ..... ..... .....</w:t>
            </w:r>
          </w:p>
        </w:tc>
      </w:tr>
      <w:tr w:rsidR="002D3284" w:rsidRPr="002D3284" w14:paraId="16D7887C" w14:textId="77777777" w:rsidTr="00AD60F2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7939EAA2" w14:textId="308AFF9E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3DEB5066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0778232A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26E9A806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..... ..... ..... ..... ..... .....</w:t>
            </w:r>
          </w:p>
          <w:p w14:paraId="186A1DA2" w14:textId="77777777" w:rsidR="008C311D" w:rsidRDefault="008C311D" w:rsidP="008C311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poskytovatel</w:t>
            </w:r>
          </w:p>
          <w:p w14:paraId="6CDFB6A2" w14:textId="649AC3FE" w:rsidR="008F0B23" w:rsidRPr="002D3284" w:rsidRDefault="00117A22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proofErr w:type="spellStart"/>
            <w:r w:rsidRPr="002D3284">
              <w:rPr>
                <w:rFonts w:eastAsia="Times New Roman"/>
                <w:color w:val="000000" w:themeColor="text1"/>
                <w:highlight w:val="yellow"/>
                <w:lang w:eastAsia="cs-CZ"/>
              </w:rPr>
              <w:t>o</w:t>
            </w:r>
            <w:r w:rsidR="008F0B23" w:rsidRPr="002D3284">
              <w:rPr>
                <w:rFonts w:eastAsia="Times New Roman"/>
                <w:color w:val="000000" w:themeColor="text1"/>
                <w:highlight w:val="yellow"/>
                <w:lang w:eastAsia="cs-CZ"/>
              </w:rPr>
              <w:t>právněná</w:t>
            </w:r>
            <w:r w:rsidRPr="002D3284">
              <w:rPr>
                <w:rFonts w:eastAsia="Times New Roman"/>
                <w:color w:val="000000" w:themeColor="text1"/>
                <w:highlight w:val="yellow"/>
                <w:lang w:eastAsia="cs-CZ"/>
              </w:rPr>
              <w:t>_</w:t>
            </w:r>
            <w:r w:rsidR="008F0B23" w:rsidRPr="002D3284">
              <w:rPr>
                <w:rFonts w:eastAsia="Times New Roman"/>
                <w:color w:val="000000" w:themeColor="text1"/>
                <w:highlight w:val="yellow"/>
                <w:lang w:eastAsia="cs-CZ"/>
              </w:rPr>
              <w:t>osoba</w:t>
            </w:r>
            <w:proofErr w:type="spellEnd"/>
          </w:p>
          <w:p w14:paraId="5D6E577E" w14:textId="6CC86A15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</w:tc>
        <w:tc>
          <w:tcPr>
            <w:tcW w:w="4528" w:type="dxa"/>
            <w:gridSpan w:val="2"/>
          </w:tcPr>
          <w:p w14:paraId="6D1F5350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65CC1C65" w14:textId="5F7D2C42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626A441A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21C38B7D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65CAFF6B" w14:textId="77777777" w:rsidR="008F0B23" w:rsidRPr="002D3284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..... ..... ..... ..... ..... .....</w:t>
            </w:r>
          </w:p>
          <w:p w14:paraId="4F2D9BFE" w14:textId="77777777" w:rsidR="008C311D" w:rsidRDefault="008C311D" w:rsidP="008C311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příjemce</w:t>
            </w:r>
          </w:p>
          <w:p w14:paraId="37B590E0" w14:textId="49CB545A" w:rsidR="008F0B23" w:rsidRPr="002D3284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proofErr w:type="spellStart"/>
            <w:r w:rsidRPr="002D3284">
              <w:rPr>
                <w:rFonts w:eastAsia="Times New Roman"/>
                <w:color w:val="000000" w:themeColor="text1"/>
                <w:highlight w:val="yellow"/>
                <w:lang w:eastAsia="cs-CZ"/>
              </w:rPr>
              <w:t>oprávněná</w:t>
            </w:r>
            <w:r w:rsidR="00117A22" w:rsidRPr="002D3284">
              <w:rPr>
                <w:rFonts w:eastAsia="Times New Roman"/>
                <w:color w:val="000000" w:themeColor="text1"/>
                <w:highlight w:val="yellow"/>
                <w:lang w:eastAsia="cs-CZ"/>
              </w:rPr>
              <w:t>_</w:t>
            </w:r>
            <w:r w:rsidRPr="002D3284">
              <w:rPr>
                <w:rFonts w:eastAsia="Times New Roman"/>
                <w:color w:val="000000" w:themeColor="text1"/>
                <w:highlight w:val="yellow"/>
                <w:lang w:eastAsia="cs-CZ"/>
              </w:rPr>
              <w:t>osoba</w:t>
            </w:r>
            <w:proofErr w:type="spellEnd"/>
          </w:p>
          <w:p w14:paraId="4B83B585" w14:textId="5F9AA4FB" w:rsidR="008F0B23" w:rsidRPr="002D3284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</w:tc>
      </w:tr>
    </w:tbl>
    <w:p w14:paraId="21B00C44" w14:textId="77777777" w:rsidR="008F0B23" w:rsidRPr="002D3284" w:rsidRDefault="008F0B23" w:rsidP="008F0B23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sectPr w:rsidR="008F0B23" w:rsidRPr="002D3284" w:rsidSect="00300D1B">
      <w:headerReference w:type="default" r:id="rId14"/>
      <w:footerReference w:type="defaul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F9D96F7" w16cex:dateUtc="2023-12-18T12:3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C5579" w14:textId="77777777" w:rsidR="000D6B02" w:rsidRDefault="000D6B02" w:rsidP="008F0B23">
      <w:pPr>
        <w:spacing w:after="0" w:line="240" w:lineRule="auto"/>
      </w:pPr>
      <w:r>
        <w:separator/>
      </w:r>
    </w:p>
  </w:endnote>
  <w:endnote w:type="continuationSeparator" w:id="0">
    <w:p w14:paraId="3E1615EB" w14:textId="77777777" w:rsidR="000D6B02" w:rsidRDefault="000D6B02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0D6B02" w14:paraId="4564BEF3" w14:textId="77777777" w:rsidTr="00067587">
      <w:trPr>
        <w:trHeight w:val="300"/>
      </w:trPr>
      <w:tc>
        <w:tcPr>
          <w:tcW w:w="3020" w:type="dxa"/>
        </w:tcPr>
        <w:p w14:paraId="323A26EA" w14:textId="1DFEF4D6" w:rsidR="000D6B02" w:rsidRDefault="000D6B02" w:rsidP="00067587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3EBEA119" w14:textId="433E02A5" w:rsidR="000D6B02" w:rsidRDefault="000D6B02" w:rsidP="00067587">
          <w:pPr>
            <w:pStyle w:val="Zhlav"/>
            <w:jc w:val="center"/>
          </w:pPr>
        </w:p>
      </w:tc>
      <w:tc>
        <w:tcPr>
          <w:tcW w:w="3020" w:type="dxa"/>
        </w:tcPr>
        <w:p w14:paraId="24A5269A" w14:textId="74729DF7" w:rsidR="000D6B02" w:rsidRDefault="000D6B02" w:rsidP="00067587">
          <w:pPr>
            <w:pStyle w:val="Zhlav"/>
            <w:ind w:right="-115"/>
            <w:jc w:val="right"/>
          </w:pPr>
        </w:p>
      </w:tc>
    </w:tr>
  </w:tbl>
  <w:p w14:paraId="1EA2665E" w14:textId="199EB086" w:rsidR="000D6B02" w:rsidRDefault="000D6B02" w:rsidP="000675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F8875" w14:textId="77777777" w:rsidR="000D6B02" w:rsidRDefault="000D6B02" w:rsidP="008F0B23">
      <w:pPr>
        <w:spacing w:after="0" w:line="240" w:lineRule="auto"/>
      </w:pPr>
      <w:r>
        <w:separator/>
      </w:r>
    </w:p>
  </w:footnote>
  <w:footnote w:type="continuationSeparator" w:id="0">
    <w:p w14:paraId="097BF6E6" w14:textId="77777777" w:rsidR="000D6B02" w:rsidRDefault="000D6B02" w:rsidP="008F0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0D6B02" w14:paraId="29007BE2" w14:textId="77777777" w:rsidTr="00067587">
      <w:trPr>
        <w:trHeight w:val="300"/>
      </w:trPr>
      <w:tc>
        <w:tcPr>
          <w:tcW w:w="3020" w:type="dxa"/>
        </w:tcPr>
        <w:p w14:paraId="71CD8A76" w14:textId="565DF51D" w:rsidR="000D6B02" w:rsidRDefault="000D6B02" w:rsidP="00067587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6AC4D3A0" w14:textId="6A02C2D8" w:rsidR="000D6B02" w:rsidRDefault="000D6B02" w:rsidP="00067587">
          <w:pPr>
            <w:pStyle w:val="Zhlav"/>
            <w:jc w:val="center"/>
          </w:pPr>
        </w:p>
      </w:tc>
      <w:tc>
        <w:tcPr>
          <w:tcW w:w="3020" w:type="dxa"/>
        </w:tcPr>
        <w:p w14:paraId="70B5FFAB" w14:textId="2DBF5A25" w:rsidR="000D6B02" w:rsidRDefault="000D6B02" w:rsidP="00067587">
          <w:pPr>
            <w:pStyle w:val="Zhlav"/>
            <w:ind w:right="-115"/>
            <w:jc w:val="right"/>
          </w:pPr>
        </w:p>
      </w:tc>
    </w:tr>
  </w:tbl>
  <w:p w14:paraId="6780A997" w14:textId="77FE3723" w:rsidR="000D6B02" w:rsidRDefault="000D6B02" w:rsidP="000675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97262646"/>
    <w:lvl w:ilvl="0" w:tplc="D7080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A96F37"/>
    <w:multiLevelType w:val="hybridMultilevel"/>
    <w:tmpl w:val="A7F6FAD2"/>
    <w:lvl w:ilvl="0" w:tplc="6B2CECF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" w15:restartNumberingAfterBreak="0">
    <w:nsid w:val="0AFE7097"/>
    <w:multiLevelType w:val="hybridMultilevel"/>
    <w:tmpl w:val="4132A284"/>
    <w:lvl w:ilvl="0" w:tplc="17FC9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497797"/>
    <w:multiLevelType w:val="hybridMultilevel"/>
    <w:tmpl w:val="7CC04FAE"/>
    <w:lvl w:ilvl="0" w:tplc="FFFFFFFF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72B56"/>
    <w:multiLevelType w:val="hybridMultilevel"/>
    <w:tmpl w:val="384870DC"/>
    <w:lvl w:ilvl="0" w:tplc="3BFC82B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F3B31"/>
    <w:multiLevelType w:val="hybridMultilevel"/>
    <w:tmpl w:val="E796FE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C1577"/>
    <w:multiLevelType w:val="hybridMultilevel"/>
    <w:tmpl w:val="B7DAC792"/>
    <w:lvl w:ilvl="0" w:tplc="E5160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71475"/>
    <w:multiLevelType w:val="hybridMultilevel"/>
    <w:tmpl w:val="3C32ACDC"/>
    <w:lvl w:ilvl="0" w:tplc="E7A2C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50473BB"/>
    <w:multiLevelType w:val="hybridMultilevel"/>
    <w:tmpl w:val="8DD6C1B4"/>
    <w:lvl w:ilvl="0" w:tplc="9656E32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3566E"/>
    <w:multiLevelType w:val="hybridMultilevel"/>
    <w:tmpl w:val="7CC04FAE"/>
    <w:lvl w:ilvl="0" w:tplc="34D06592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72143"/>
    <w:multiLevelType w:val="hybridMultilevel"/>
    <w:tmpl w:val="A7AC01F8"/>
    <w:lvl w:ilvl="0" w:tplc="DDCC81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073F4"/>
    <w:multiLevelType w:val="hybridMultilevel"/>
    <w:tmpl w:val="94A4EE8C"/>
    <w:lvl w:ilvl="0" w:tplc="FFFFFFFF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C300B"/>
    <w:multiLevelType w:val="hybridMultilevel"/>
    <w:tmpl w:val="A6464074"/>
    <w:lvl w:ilvl="0" w:tplc="22EAE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FB23960"/>
    <w:multiLevelType w:val="hybridMultilevel"/>
    <w:tmpl w:val="B8AAF3B6"/>
    <w:lvl w:ilvl="0" w:tplc="4F2A58C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213E5"/>
    <w:multiLevelType w:val="hybridMultilevel"/>
    <w:tmpl w:val="71D8CE68"/>
    <w:lvl w:ilvl="0" w:tplc="E0B079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71341A"/>
    <w:multiLevelType w:val="multilevel"/>
    <w:tmpl w:val="2E6A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53A21"/>
    <w:multiLevelType w:val="hybridMultilevel"/>
    <w:tmpl w:val="B2A84506"/>
    <w:lvl w:ilvl="0" w:tplc="76C00EC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10FFA"/>
    <w:multiLevelType w:val="hybridMultilevel"/>
    <w:tmpl w:val="3A74D748"/>
    <w:lvl w:ilvl="0" w:tplc="8A624AD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45599"/>
    <w:multiLevelType w:val="hybridMultilevel"/>
    <w:tmpl w:val="AF2A78C4"/>
    <w:lvl w:ilvl="0" w:tplc="6EA06B6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D434AD"/>
    <w:multiLevelType w:val="hybridMultilevel"/>
    <w:tmpl w:val="03182E2C"/>
    <w:lvl w:ilvl="0" w:tplc="C532B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A023D0"/>
    <w:multiLevelType w:val="hybridMultilevel"/>
    <w:tmpl w:val="182A42C4"/>
    <w:lvl w:ilvl="0" w:tplc="A79202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DE6F3C"/>
    <w:multiLevelType w:val="hybridMultilevel"/>
    <w:tmpl w:val="06DA1BA4"/>
    <w:lvl w:ilvl="0" w:tplc="E2824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45963"/>
    <w:multiLevelType w:val="hybridMultilevel"/>
    <w:tmpl w:val="B19E85EE"/>
    <w:lvl w:ilvl="0" w:tplc="650615E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5" w15:restartNumberingAfterBreak="0">
    <w:nsid w:val="4E9D301D"/>
    <w:multiLevelType w:val="hybridMultilevel"/>
    <w:tmpl w:val="B860E086"/>
    <w:lvl w:ilvl="0" w:tplc="F290267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551058"/>
    <w:multiLevelType w:val="hybridMultilevel"/>
    <w:tmpl w:val="3E6E5738"/>
    <w:lvl w:ilvl="0" w:tplc="52C8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B5339A"/>
    <w:multiLevelType w:val="hybridMultilevel"/>
    <w:tmpl w:val="7A360488"/>
    <w:lvl w:ilvl="0" w:tplc="3966745C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37634"/>
    <w:multiLevelType w:val="hybridMultilevel"/>
    <w:tmpl w:val="DA28BAA8"/>
    <w:lvl w:ilvl="0" w:tplc="368600C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FD01DB"/>
    <w:multiLevelType w:val="hybridMultilevel"/>
    <w:tmpl w:val="4F1E9AAE"/>
    <w:lvl w:ilvl="0" w:tplc="7E6A0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255B5A"/>
    <w:multiLevelType w:val="hybridMultilevel"/>
    <w:tmpl w:val="C938E4D4"/>
    <w:lvl w:ilvl="0" w:tplc="27425D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3D641BD"/>
    <w:multiLevelType w:val="hybridMultilevel"/>
    <w:tmpl w:val="94A4EE8C"/>
    <w:lvl w:ilvl="0" w:tplc="FFFFFFFF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804262"/>
    <w:multiLevelType w:val="hybridMultilevel"/>
    <w:tmpl w:val="9954A8C2"/>
    <w:lvl w:ilvl="0" w:tplc="C6C29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8C1762A"/>
    <w:multiLevelType w:val="hybridMultilevel"/>
    <w:tmpl w:val="9568538A"/>
    <w:lvl w:ilvl="0" w:tplc="5C0EE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53A0853"/>
    <w:multiLevelType w:val="hybridMultilevel"/>
    <w:tmpl w:val="0270F6B6"/>
    <w:lvl w:ilvl="0" w:tplc="6D1090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7E1562"/>
    <w:multiLevelType w:val="hybridMultilevel"/>
    <w:tmpl w:val="14763E5E"/>
    <w:lvl w:ilvl="0" w:tplc="64A226A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3A404F"/>
    <w:multiLevelType w:val="hybridMultilevel"/>
    <w:tmpl w:val="4D180EF0"/>
    <w:lvl w:ilvl="0" w:tplc="6688F8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503B39"/>
    <w:multiLevelType w:val="hybridMultilevel"/>
    <w:tmpl w:val="94A4EE8C"/>
    <w:lvl w:ilvl="0" w:tplc="16CABB2C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68363D"/>
    <w:multiLevelType w:val="hybridMultilevel"/>
    <w:tmpl w:val="0F30EFDE"/>
    <w:lvl w:ilvl="0" w:tplc="DBC0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6C58F0"/>
    <w:multiLevelType w:val="hybridMultilevel"/>
    <w:tmpl w:val="DAD48E58"/>
    <w:lvl w:ilvl="0" w:tplc="72D8590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AD6D38"/>
    <w:multiLevelType w:val="hybridMultilevel"/>
    <w:tmpl w:val="09682A80"/>
    <w:lvl w:ilvl="0" w:tplc="DFC42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BCB6283"/>
    <w:multiLevelType w:val="hybridMultilevel"/>
    <w:tmpl w:val="1F3E164A"/>
    <w:lvl w:ilvl="0" w:tplc="55BED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E926BC6"/>
    <w:multiLevelType w:val="hybridMultilevel"/>
    <w:tmpl w:val="3698D02C"/>
    <w:lvl w:ilvl="0" w:tplc="B85C3E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D517C5"/>
    <w:multiLevelType w:val="hybridMultilevel"/>
    <w:tmpl w:val="A53C6EF8"/>
    <w:lvl w:ilvl="0" w:tplc="8F3EE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32AE8"/>
    <w:multiLevelType w:val="hybridMultilevel"/>
    <w:tmpl w:val="92681A8C"/>
    <w:lvl w:ilvl="0" w:tplc="CDA0F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0"/>
  </w:num>
  <w:num w:numId="3">
    <w:abstractNumId w:val="42"/>
  </w:num>
  <w:num w:numId="4">
    <w:abstractNumId w:val="32"/>
  </w:num>
  <w:num w:numId="5">
    <w:abstractNumId w:val="41"/>
  </w:num>
  <w:num w:numId="6">
    <w:abstractNumId w:val="0"/>
  </w:num>
  <w:num w:numId="7">
    <w:abstractNumId w:val="2"/>
  </w:num>
  <w:num w:numId="8">
    <w:abstractNumId w:val="33"/>
  </w:num>
  <w:num w:numId="9">
    <w:abstractNumId w:val="16"/>
  </w:num>
  <w:num w:numId="10">
    <w:abstractNumId w:val="21"/>
  </w:num>
  <w:num w:numId="11">
    <w:abstractNumId w:val="7"/>
  </w:num>
  <w:num w:numId="12">
    <w:abstractNumId w:val="43"/>
  </w:num>
  <w:num w:numId="13">
    <w:abstractNumId w:val="20"/>
  </w:num>
  <w:num w:numId="14">
    <w:abstractNumId w:val="6"/>
  </w:num>
  <w:num w:numId="15">
    <w:abstractNumId w:val="4"/>
  </w:num>
  <w:num w:numId="16">
    <w:abstractNumId w:val="8"/>
  </w:num>
  <w:num w:numId="17">
    <w:abstractNumId w:val="17"/>
  </w:num>
  <w:num w:numId="18">
    <w:abstractNumId w:val="18"/>
  </w:num>
  <w:num w:numId="19">
    <w:abstractNumId w:val="29"/>
  </w:num>
  <w:num w:numId="20">
    <w:abstractNumId w:val="24"/>
  </w:num>
  <w:num w:numId="21">
    <w:abstractNumId w:val="23"/>
  </w:num>
  <w:num w:numId="22">
    <w:abstractNumId w:val="44"/>
  </w:num>
  <w:num w:numId="23">
    <w:abstractNumId w:val="40"/>
  </w:num>
  <w:num w:numId="24">
    <w:abstractNumId w:val="12"/>
  </w:num>
  <w:num w:numId="25">
    <w:abstractNumId w:val="25"/>
  </w:num>
  <w:num w:numId="26">
    <w:abstractNumId w:val="22"/>
  </w:num>
  <w:num w:numId="27">
    <w:abstractNumId w:val="13"/>
  </w:num>
  <w:num w:numId="28">
    <w:abstractNumId w:val="10"/>
  </w:num>
  <w:num w:numId="29">
    <w:abstractNumId w:val="28"/>
  </w:num>
  <w:num w:numId="30">
    <w:abstractNumId w:val="38"/>
  </w:num>
  <w:num w:numId="31">
    <w:abstractNumId w:val="39"/>
  </w:num>
  <w:num w:numId="32">
    <w:abstractNumId w:val="14"/>
  </w:num>
  <w:num w:numId="33">
    <w:abstractNumId w:val="34"/>
  </w:num>
  <w:num w:numId="34">
    <w:abstractNumId w:val="9"/>
  </w:num>
  <w:num w:numId="35">
    <w:abstractNumId w:val="37"/>
  </w:num>
  <w:num w:numId="36">
    <w:abstractNumId w:val="19"/>
  </w:num>
  <w:num w:numId="37">
    <w:abstractNumId w:val="27"/>
  </w:num>
  <w:num w:numId="38">
    <w:abstractNumId w:val="36"/>
  </w:num>
  <w:num w:numId="39">
    <w:abstractNumId w:val="5"/>
  </w:num>
  <w:num w:numId="40">
    <w:abstractNumId w:val="15"/>
  </w:num>
  <w:num w:numId="41">
    <w:abstractNumId w:val="3"/>
  </w:num>
  <w:num w:numId="42">
    <w:abstractNumId w:val="1"/>
  </w:num>
  <w:num w:numId="43">
    <w:abstractNumId w:val="35"/>
  </w:num>
  <w:num w:numId="44">
    <w:abstractNumId w:val="31"/>
  </w:num>
  <w:num w:numId="45">
    <w:abstractNumId w:val="1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214C"/>
    <w:rsid w:val="00031E45"/>
    <w:rsid w:val="00033EEB"/>
    <w:rsid w:val="000362D3"/>
    <w:rsid w:val="000547D6"/>
    <w:rsid w:val="00062252"/>
    <w:rsid w:val="0006239A"/>
    <w:rsid w:val="00063C82"/>
    <w:rsid w:val="00067587"/>
    <w:rsid w:val="000717F9"/>
    <w:rsid w:val="000802CB"/>
    <w:rsid w:val="000858A0"/>
    <w:rsid w:val="000C0B7A"/>
    <w:rsid w:val="000C12F2"/>
    <w:rsid w:val="000C76F4"/>
    <w:rsid w:val="000D37F3"/>
    <w:rsid w:val="000D6B02"/>
    <w:rsid w:val="000E6D8B"/>
    <w:rsid w:val="000F73AF"/>
    <w:rsid w:val="00102C47"/>
    <w:rsid w:val="00117A22"/>
    <w:rsid w:val="00130488"/>
    <w:rsid w:val="0015202A"/>
    <w:rsid w:val="001817D7"/>
    <w:rsid w:val="00184E2C"/>
    <w:rsid w:val="00187D78"/>
    <w:rsid w:val="00190D24"/>
    <w:rsid w:val="001962A9"/>
    <w:rsid w:val="00196DB2"/>
    <w:rsid w:val="001A3CCC"/>
    <w:rsid w:val="001D08F0"/>
    <w:rsid w:val="001F3575"/>
    <w:rsid w:val="00235F86"/>
    <w:rsid w:val="00244366"/>
    <w:rsid w:val="002448B8"/>
    <w:rsid w:val="00247572"/>
    <w:rsid w:val="00251951"/>
    <w:rsid w:val="002525C2"/>
    <w:rsid w:val="0025503C"/>
    <w:rsid w:val="00266773"/>
    <w:rsid w:val="00281566"/>
    <w:rsid w:val="0029215C"/>
    <w:rsid w:val="00295B0C"/>
    <w:rsid w:val="002A15CC"/>
    <w:rsid w:val="002B3F52"/>
    <w:rsid w:val="002B67D8"/>
    <w:rsid w:val="002C3670"/>
    <w:rsid w:val="002D3284"/>
    <w:rsid w:val="002E4E97"/>
    <w:rsid w:val="00300D1B"/>
    <w:rsid w:val="00303E56"/>
    <w:rsid w:val="00320C36"/>
    <w:rsid w:val="00325592"/>
    <w:rsid w:val="003633F4"/>
    <w:rsid w:val="00371D93"/>
    <w:rsid w:val="003733B0"/>
    <w:rsid w:val="003767E2"/>
    <w:rsid w:val="003829B7"/>
    <w:rsid w:val="00385583"/>
    <w:rsid w:val="00393659"/>
    <w:rsid w:val="003949E2"/>
    <w:rsid w:val="003B249A"/>
    <w:rsid w:val="003B6DE9"/>
    <w:rsid w:val="003C40E6"/>
    <w:rsid w:val="003D28B6"/>
    <w:rsid w:val="003D6BBB"/>
    <w:rsid w:val="003E2204"/>
    <w:rsid w:val="00401FF7"/>
    <w:rsid w:val="00404DE1"/>
    <w:rsid w:val="004335E2"/>
    <w:rsid w:val="004464C1"/>
    <w:rsid w:val="0046096F"/>
    <w:rsid w:val="00476C23"/>
    <w:rsid w:val="004B7CA6"/>
    <w:rsid w:val="004C3CDF"/>
    <w:rsid w:val="004C60B5"/>
    <w:rsid w:val="004F1637"/>
    <w:rsid w:val="004F3493"/>
    <w:rsid w:val="004F5509"/>
    <w:rsid w:val="005022FF"/>
    <w:rsid w:val="005024A3"/>
    <w:rsid w:val="005075F5"/>
    <w:rsid w:val="00513EE1"/>
    <w:rsid w:val="00516E0D"/>
    <w:rsid w:val="005178F2"/>
    <w:rsid w:val="00517DCD"/>
    <w:rsid w:val="00522CB4"/>
    <w:rsid w:val="00560154"/>
    <w:rsid w:val="00564566"/>
    <w:rsid w:val="005865FA"/>
    <w:rsid w:val="005A3162"/>
    <w:rsid w:val="005B6C29"/>
    <w:rsid w:val="005C4E9D"/>
    <w:rsid w:val="005D143B"/>
    <w:rsid w:val="005D58A5"/>
    <w:rsid w:val="005D78CC"/>
    <w:rsid w:val="005E6AC0"/>
    <w:rsid w:val="00630DF0"/>
    <w:rsid w:val="00634CE5"/>
    <w:rsid w:val="00640D63"/>
    <w:rsid w:val="00643C26"/>
    <w:rsid w:val="00664E7F"/>
    <w:rsid w:val="00665BDD"/>
    <w:rsid w:val="00686ECC"/>
    <w:rsid w:val="006A6B01"/>
    <w:rsid w:val="006C53A1"/>
    <w:rsid w:val="006F2369"/>
    <w:rsid w:val="007018CB"/>
    <w:rsid w:val="00710F90"/>
    <w:rsid w:val="0071229F"/>
    <w:rsid w:val="007A26B7"/>
    <w:rsid w:val="007B5CE3"/>
    <w:rsid w:val="007C424F"/>
    <w:rsid w:val="00800E6F"/>
    <w:rsid w:val="0080740E"/>
    <w:rsid w:val="008076E0"/>
    <w:rsid w:val="00815C2F"/>
    <w:rsid w:val="008170A6"/>
    <w:rsid w:val="00820862"/>
    <w:rsid w:val="008211C7"/>
    <w:rsid w:val="008348EA"/>
    <w:rsid w:val="008466C6"/>
    <w:rsid w:val="0086261B"/>
    <w:rsid w:val="0086380E"/>
    <w:rsid w:val="00866C55"/>
    <w:rsid w:val="008721B5"/>
    <w:rsid w:val="00893799"/>
    <w:rsid w:val="00896C08"/>
    <w:rsid w:val="008C311D"/>
    <w:rsid w:val="008C6878"/>
    <w:rsid w:val="008D4B53"/>
    <w:rsid w:val="008F0B23"/>
    <w:rsid w:val="0096233F"/>
    <w:rsid w:val="00972169"/>
    <w:rsid w:val="009929D2"/>
    <w:rsid w:val="009B4958"/>
    <w:rsid w:val="009C4702"/>
    <w:rsid w:val="009C6F84"/>
    <w:rsid w:val="009E66A2"/>
    <w:rsid w:val="00A01002"/>
    <w:rsid w:val="00A04A53"/>
    <w:rsid w:val="00A22E47"/>
    <w:rsid w:val="00A43ABC"/>
    <w:rsid w:val="00A47F4B"/>
    <w:rsid w:val="00A562B2"/>
    <w:rsid w:val="00A77221"/>
    <w:rsid w:val="00A94054"/>
    <w:rsid w:val="00AA4091"/>
    <w:rsid w:val="00AD60F2"/>
    <w:rsid w:val="00AF07DC"/>
    <w:rsid w:val="00B16D7B"/>
    <w:rsid w:val="00B738A8"/>
    <w:rsid w:val="00B766F2"/>
    <w:rsid w:val="00B80343"/>
    <w:rsid w:val="00BA0C3B"/>
    <w:rsid w:val="00BA2302"/>
    <w:rsid w:val="00BA5EA2"/>
    <w:rsid w:val="00BC0A56"/>
    <w:rsid w:val="00BC1DA4"/>
    <w:rsid w:val="00BC216D"/>
    <w:rsid w:val="00BD446B"/>
    <w:rsid w:val="00BF512D"/>
    <w:rsid w:val="00C112CD"/>
    <w:rsid w:val="00C57C01"/>
    <w:rsid w:val="00C707E0"/>
    <w:rsid w:val="00C75871"/>
    <w:rsid w:val="00C81072"/>
    <w:rsid w:val="00C8481B"/>
    <w:rsid w:val="00C91027"/>
    <w:rsid w:val="00C975DD"/>
    <w:rsid w:val="00CC11A9"/>
    <w:rsid w:val="00CC5F72"/>
    <w:rsid w:val="00CD7089"/>
    <w:rsid w:val="00CF660D"/>
    <w:rsid w:val="00D006DF"/>
    <w:rsid w:val="00D00FB8"/>
    <w:rsid w:val="00D21DE8"/>
    <w:rsid w:val="00D31A9E"/>
    <w:rsid w:val="00D403A5"/>
    <w:rsid w:val="00D72289"/>
    <w:rsid w:val="00D733D2"/>
    <w:rsid w:val="00D80E8F"/>
    <w:rsid w:val="00D9675B"/>
    <w:rsid w:val="00DA5631"/>
    <w:rsid w:val="00DB55D3"/>
    <w:rsid w:val="00DD5083"/>
    <w:rsid w:val="00DF1E0C"/>
    <w:rsid w:val="00DF2E53"/>
    <w:rsid w:val="00DF5E91"/>
    <w:rsid w:val="00DF7ECE"/>
    <w:rsid w:val="00E164AC"/>
    <w:rsid w:val="00E30593"/>
    <w:rsid w:val="00E35F29"/>
    <w:rsid w:val="00E51915"/>
    <w:rsid w:val="00E84768"/>
    <w:rsid w:val="00E84826"/>
    <w:rsid w:val="00EB02D6"/>
    <w:rsid w:val="00EE5502"/>
    <w:rsid w:val="00EE5F78"/>
    <w:rsid w:val="00EF4C48"/>
    <w:rsid w:val="00EF57A1"/>
    <w:rsid w:val="00F0440D"/>
    <w:rsid w:val="00F04A51"/>
    <w:rsid w:val="00F069E7"/>
    <w:rsid w:val="00F26CE1"/>
    <w:rsid w:val="00F326E8"/>
    <w:rsid w:val="00F40594"/>
    <w:rsid w:val="00F42A10"/>
    <w:rsid w:val="00F521C6"/>
    <w:rsid w:val="00F54944"/>
    <w:rsid w:val="00F73C3E"/>
    <w:rsid w:val="00F73D78"/>
    <w:rsid w:val="00F8238C"/>
    <w:rsid w:val="00F858B5"/>
    <w:rsid w:val="00FA04D0"/>
    <w:rsid w:val="00FA04E2"/>
    <w:rsid w:val="00FA63A9"/>
    <w:rsid w:val="00FB6890"/>
    <w:rsid w:val="00FD6DEF"/>
    <w:rsid w:val="00FE74A1"/>
    <w:rsid w:val="00FF74B1"/>
    <w:rsid w:val="2895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ln"/>
    <w:rsid w:val="009B4958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9B495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5" ma:contentTypeDescription="Vytvoří nový dokument" ma:contentTypeScope="" ma:versionID="9d9f30862c4348a75c67919bb800d1e2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50bd4cf6b6d7e91b8c20e61dadd92106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CEBF1-D543-4F0B-92BA-1C669072DCDC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0ae73e37-9979-4043-8bcb-e8f0eac355ef"/>
    <ds:schemaRef ds:uri="http://purl.org/dc/terms/"/>
    <ds:schemaRef ds:uri="http://schemas.openxmlformats.org/package/2006/metadata/core-properties"/>
    <ds:schemaRef ds:uri="d87dc67d-0739-4cd1-9830-26abc4988147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658E8FF-09CB-4493-BBF6-C1C93B60C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BAEC94-6309-4C01-85F9-D61ADFEDF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2297</Words>
  <Characters>13557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Valentová Marie</cp:lastModifiedBy>
  <cp:revision>2</cp:revision>
  <cp:lastPrinted>2020-08-12T11:20:00Z</cp:lastPrinted>
  <dcterms:created xsi:type="dcterms:W3CDTF">2024-10-07T12:08:00Z</dcterms:created>
  <dcterms:modified xsi:type="dcterms:W3CDTF">2024-10-07T12:08:00Z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